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C0056" w14:textId="77777777" w:rsidR="002C42BC" w:rsidRDefault="005C3389" w:rsidP="0026503A">
      <w:pPr>
        <w:pStyle w:val="ContactInfo"/>
      </w:pPr>
      <w:sdt>
        <w:sdtPr>
          <w:alias w:val="Telephone"/>
          <w:tag w:val="Telephone"/>
          <w:id w:val="599758962"/>
          <w:placeholder>
            <w:docPart w:val="FD09E1AA87D14EFE8BC527848BB5D4BA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8A286E">
            <w:t>385.242.5275</w:t>
          </w:r>
        </w:sdtContent>
      </w:sdt>
    </w:p>
    <w:p w14:paraId="5DF5CA7E" w14:textId="77777777" w:rsidR="002C42BC" w:rsidRPr="0026503A" w:rsidRDefault="005C3389" w:rsidP="004B6DE2">
      <w:pPr>
        <w:pStyle w:val="ContactInfo"/>
        <w:tabs>
          <w:tab w:val="left" w:pos="0"/>
          <w:tab w:val="right" w:pos="10512"/>
        </w:tabs>
        <w:jc w:val="both"/>
        <w:rPr>
          <w:rStyle w:val="Emphasis"/>
          <w:color w:val="595959" w:themeColor="text1" w:themeTint="A6"/>
        </w:rPr>
      </w:pPr>
      <w:hyperlink r:id="rId11" w:history="1">
        <w:r w:rsidR="00060688" w:rsidRPr="00060688">
          <w:rPr>
            <w:rStyle w:val="Hyperlink"/>
            <w:sz w:val="22"/>
            <w:szCs w:val="26"/>
            <w:u w:val="none"/>
          </w:rPr>
          <w:t xml:space="preserve">Portfolio Website  –  </w:t>
        </w:r>
        <w:r w:rsidR="00060688">
          <w:rPr>
            <w:rStyle w:val="Hyperlink"/>
            <w:sz w:val="22"/>
            <w:szCs w:val="26"/>
          </w:rPr>
          <w:t>http://goo.gl/zekJql</w:t>
        </w:r>
      </w:hyperlink>
      <w:r w:rsidR="00E16098">
        <w:tab/>
      </w:r>
      <w:sdt>
        <w:sdtPr>
          <w:alias w:val="Email"/>
          <w:tag w:val=""/>
          <w:id w:val="1889536063"/>
          <w:placeholder>
            <w:docPart w:val="58E46C24F34448B293FDDCC531113DAA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8A286E" w:rsidRPr="001D7735">
            <w:t>shane@</w:t>
          </w:r>
          <w:r w:rsidR="004E2EDF" w:rsidRPr="001D7735">
            <w:t>sumsion3d.com</w:t>
          </w:r>
        </w:sdtContent>
      </w:sdt>
    </w:p>
    <w:p w14:paraId="3966349E" w14:textId="06AFEFC2" w:rsidR="002C42BC" w:rsidRDefault="005C3389" w:rsidP="0080080F">
      <w:pPr>
        <w:pStyle w:val="Name"/>
        <w:tabs>
          <w:tab w:val="right" w:pos="10350"/>
        </w:tabs>
        <w:spacing w:before="360"/>
      </w:pPr>
      <w:sdt>
        <w:sdtPr>
          <w:alias w:val="Your Name"/>
          <w:tag w:val=""/>
          <w:id w:val="1197042864"/>
          <w:placeholder>
            <w:docPart w:val="A3912C2680CD4C22826F8AEF61E3B50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2978E8">
            <w:t>f.</w:t>
          </w:r>
          <w:r>
            <w:t xml:space="preserve">  </w:t>
          </w:r>
          <w:r w:rsidR="002978E8">
            <w:t>shane</w:t>
          </w:r>
          <w:r>
            <w:t xml:space="preserve">  Sumsion</w:t>
          </w:r>
        </w:sdtContent>
      </w:sdt>
      <w:r w:rsidR="00AE39A5">
        <w:tab/>
      </w:r>
      <w:r w:rsidR="00660485">
        <w:t xml:space="preserve">3D </w:t>
      </w:r>
      <w:r w:rsidR="00660485" w:rsidRPr="00660485">
        <w:t>E</w:t>
      </w:r>
      <w:r w:rsidR="00E252B4">
        <w:rPr>
          <w:sz w:val="24"/>
        </w:rPr>
        <w:t xml:space="preserve">nvironment </w:t>
      </w:r>
      <w:r w:rsidR="00E252B4" w:rsidRPr="00660485">
        <w:t>A</w:t>
      </w:r>
      <w:r w:rsidR="00E252B4">
        <w:rPr>
          <w:sz w:val="24"/>
        </w:rPr>
        <w:t>rtist</w:t>
      </w:r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Resume"/>
      </w:tblPr>
      <w:tblGrid>
        <w:gridCol w:w="1109"/>
        <w:gridCol w:w="241"/>
        <w:gridCol w:w="9162"/>
      </w:tblGrid>
      <w:tr w:rsidR="00EE32F1" w:rsidRPr="0080080F" w14:paraId="3272B294" w14:textId="77777777" w:rsidTr="002961E1">
        <w:tc>
          <w:tcPr>
            <w:tcW w:w="10512" w:type="dxa"/>
            <w:gridSpan w:val="3"/>
          </w:tcPr>
          <w:p w14:paraId="20FD5A02" w14:textId="77777777" w:rsidR="00EE32F1" w:rsidRPr="0080080F" w:rsidRDefault="00EE32F1" w:rsidP="000C4B76">
            <w:pPr>
              <w:pStyle w:val="ResumeText"/>
              <w:spacing w:line="240" w:lineRule="auto"/>
              <w:ind w:right="0"/>
              <w:rPr>
                <w:b/>
                <w:sz w:val="2"/>
              </w:rPr>
            </w:pPr>
          </w:p>
        </w:tc>
      </w:tr>
      <w:tr w:rsidR="002C42BC" w14:paraId="41D5D50B" w14:textId="77777777" w:rsidTr="00EA12F7">
        <w:tc>
          <w:tcPr>
            <w:tcW w:w="1109" w:type="dxa"/>
          </w:tcPr>
          <w:p w14:paraId="7539A5EA" w14:textId="77777777" w:rsidR="002C42BC" w:rsidRDefault="001D7735" w:rsidP="00EA12F7">
            <w:pPr>
              <w:pStyle w:val="Heading1"/>
              <w:jc w:val="left"/>
            </w:pPr>
            <w:r>
              <w:t>SKILLS</w:t>
            </w:r>
          </w:p>
        </w:tc>
        <w:tc>
          <w:tcPr>
            <w:tcW w:w="241" w:type="dxa"/>
          </w:tcPr>
          <w:p w14:paraId="3F9EED28" w14:textId="77777777" w:rsidR="002C42BC" w:rsidRDefault="002C42BC"/>
        </w:tc>
        <w:tc>
          <w:tcPr>
            <w:tcW w:w="9162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:sz w:val="21"/>
                <w:szCs w:val="21"/>
                <w14:ligatures w14:val="none"/>
              </w:rPr>
              <w:id w:val="30465588"/>
            </w:sdtPr>
            <w:sdtEndPr>
              <w:rPr>
                <w:rFonts w:ascii="Century Gothic" w:eastAsiaTheme="minorHAnsi" w:hAnsi="Century Gothic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:sz w:val="21"/>
                    <w:szCs w:val="21"/>
                    <w14:ligatures w14:val="none"/>
                  </w:rPr>
                  <w:id w:val="-517923915"/>
                  <w:placeholder>
                    <w:docPart w:val="7C4362CDFBAF4484814699D0481F2F4D"/>
                  </w:placeholder>
                </w:sdtPr>
                <w:sdtEndPr>
                  <w:rPr>
                    <w:rFonts w:ascii="Century Gothic" w:eastAsiaTheme="minorHAnsi" w:hAnsi="Century Gothic"/>
                  </w:rPr>
                </w:sdtEndPr>
                <w:sdtContent>
                  <w:p w14:paraId="4EFCE7C7" w14:textId="77777777" w:rsidR="00295911" w:rsidRPr="0034318C" w:rsidRDefault="00295911" w:rsidP="00295911">
                    <w:pPr>
                      <w:pStyle w:val="Heading2"/>
                      <w:spacing w:after="0" w:line="240" w:lineRule="auto"/>
                    </w:pPr>
                    <w:r>
                      <w:t>3d Assets Development</w:t>
                    </w:r>
                  </w:p>
                  <w:p w14:paraId="5754ABBC" w14:textId="77777777" w:rsidR="00295911" w:rsidRPr="003D0CCB" w:rsidRDefault="00295911" w:rsidP="00295911">
                    <w:pPr>
                      <w:pStyle w:val="ResumeBullets"/>
                    </w:pPr>
                    <w:r>
                      <w:t>Environment Art m</w:t>
                    </w:r>
                    <w:r w:rsidRPr="003D0CCB">
                      <w:t xml:space="preserve">odeling, texturing, lighting, and </w:t>
                    </w:r>
                    <w:r>
                      <w:t xml:space="preserve">some </w:t>
                    </w:r>
                    <w:r w:rsidRPr="003D0CCB">
                      <w:t>animating.</w:t>
                    </w:r>
                  </w:p>
                  <w:p w14:paraId="664D4175" w14:textId="77777777" w:rsidR="00295911" w:rsidRPr="00295911" w:rsidRDefault="00295911" w:rsidP="00295911">
                    <w:pPr>
                      <w:pStyle w:val="ResumeBullets"/>
                      <w:rPr>
                        <w:sz w:val="20"/>
                        <w:szCs w:val="20"/>
                      </w:rPr>
                    </w:pPr>
                    <w:r>
                      <w:t>3dsMax, Maya, Rhino</w:t>
                    </w:r>
                    <w:r w:rsidRPr="003D0CCB">
                      <w:t xml:space="preserve">, </w:t>
                    </w:r>
                    <w:r>
                      <w:t xml:space="preserve">Quixel, </w:t>
                    </w:r>
                    <w:r w:rsidRPr="003D0CCB">
                      <w:t>CrazyBump, Xnormals, Unity</w:t>
                    </w:r>
                    <w:r>
                      <w:t>3D</w:t>
                    </w:r>
                    <w:r w:rsidRPr="003D0CCB">
                      <w:t xml:space="preserve">, </w:t>
                    </w:r>
                    <w:r>
                      <w:t>UnrealEngine4</w:t>
                    </w:r>
                    <w:r w:rsidRPr="003D0CCB">
                      <w:t>.</w:t>
                    </w:r>
                  </w:p>
                </w:sdtContent>
              </w:sdt>
            </w:sdtContent>
          </w:sdt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:sz w:val="21"/>
                <w:szCs w:val="21"/>
                <w14:ligatures w14:val="none"/>
              </w:rPr>
              <w:id w:val="1939565346"/>
              <w:placeholder>
                <w:docPart w:val="DF988D68B8A049A2A5EFB5FD8DDC9C4E"/>
              </w:placeholder>
            </w:sdtPr>
            <w:sdtEndPr>
              <w:rPr>
                <w:rFonts w:ascii="Century Gothic" w:eastAsiaTheme="minorHAnsi" w:hAnsi="Century Gothic"/>
              </w:rPr>
            </w:sdtEndPr>
            <w:sdtContent>
              <w:p w14:paraId="3CD51081" w14:textId="77777777" w:rsidR="00295911" w:rsidRDefault="00295911" w:rsidP="00295911">
                <w:pPr>
                  <w:pStyle w:val="Heading2"/>
                  <w:tabs>
                    <w:tab w:val="right" w:pos="8166"/>
                  </w:tabs>
                  <w:spacing w:before="0" w:after="0" w:line="240" w:lineRule="auto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</w:p>
              <w:p w14:paraId="54E6E706" w14:textId="77777777" w:rsidR="00295911" w:rsidRPr="006B4A45" w:rsidRDefault="00295911" w:rsidP="00295911">
                <w:pPr>
                  <w:pStyle w:val="Heading2"/>
                  <w:tabs>
                    <w:tab w:val="right" w:pos="8166"/>
                  </w:tabs>
                  <w:spacing w:before="0" w:after="0" w:line="240" w:lineRule="auto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:sz w:val="16"/>
                    <w14:ligatures w14:val="none"/>
                  </w:rPr>
                </w:pPr>
                <w:r>
                  <w:t>Scripting and programming</w:t>
                </w:r>
              </w:p>
              <w:p w14:paraId="3939B9EE" w14:textId="77777777" w:rsidR="006B70EF" w:rsidRDefault="00295911" w:rsidP="00295911">
                <w:pPr>
                  <w:pStyle w:val="ResumeBullets"/>
                </w:pPr>
                <w:r w:rsidRPr="006B4A45">
                  <w:t xml:space="preserve">MaxScript, </w:t>
                </w:r>
                <w:r>
                  <w:t>PyMel, Python, MEL.</w:t>
                </w:r>
              </w:p>
              <w:p w14:paraId="769EB6C0" w14:textId="77777777" w:rsidR="1E336E59" w:rsidRPr="00295911" w:rsidRDefault="00295911" w:rsidP="00295911">
                <w:pPr>
                  <w:pStyle w:val="ResumeBullets"/>
                </w:pPr>
                <w:r w:rsidRPr="006B4A45">
                  <w:t>VBA, PHP, MySQL</w:t>
                </w:r>
                <w:r>
                  <w:t>, SQL, HTML, Java</w:t>
                </w:r>
                <w:r w:rsidRPr="006B4A45">
                  <w:t>.</w:t>
                </w:r>
              </w:p>
            </w:sdtContent>
          </w:sdt>
        </w:tc>
      </w:tr>
      <w:tr w:rsidR="001D7735" w14:paraId="195D13B2" w14:textId="77777777" w:rsidTr="001C0FC0">
        <w:tc>
          <w:tcPr>
            <w:tcW w:w="1109" w:type="dxa"/>
          </w:tcPr>
          <w:p w14:paraId="435AD30C" w14:textId="77777777" w:rsidR="001D7735" w:rsidRDefault="001D7735" w:rsidP="001C0FC0">
            <w:pPr>
              <w:pStyle w:val="Heading1"/>
              <w:jc w:val="left"/>
            </w:pPr>
            <w:r>
              <w:t>Experience</w:t>
            </w:r>
          </w:p>
        </w:tc>
        <w:tc>
          <w:tcPr>
            <w:tcW w:w="241" w:type="dxa"/>
          </w:tcPr>
          <w:p w14:paraId="0E5F5B37" w14:textId="77777777" w:rsidR="001D7735" w:rsidRDefault="001D7735" w:rsidP="001C0FC0"/>
        </w:tc>
        <w:tc>
          <w:tcPr>
            <w:tcW w:w="9162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888492391"/>
            </w:sdtPr>
            <w:sdtEndPr>
              <w:rPr>
                <w:rFonts w:ascii="Century Gothic" w:hAnsi="Century Gothic" w:cstheme="majorBidi"/>
                <w:b/>
                <w:bCs/>
                <w:caps/>
                <w:color w:val="404040" w:themeColor="text1" w:themeTint="BF"/>
                <w:sz w:val="10"/>
                <w14:ligatures w14:val="standardContextual"/>
              </w:rPr>
            </w:sdtEndPr>
            <w:sdtContent>
              <w:p w14:paraId="7B3AF703" w14:textId="77777777" w:rsidR="000159AE" w:rsidRPr="00B351DF" w:rsidRDefault="000159AE" w:rsidP="00AE1707">
                <w:pPr>
                  <w:pStyle w:val="Heading2"/>
                  <w:tabs>
                    <w:tab w:val="right" w:pos="9162"/>
                  </w:tabs>
                  <w:spacing w:before="0" w:after="0" w:line="240" w:lineRule="auto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856B00">
                  <w:t>3D</w:t>
                </w:r>
                <w:r w:rsidR="00856B00">
                  <w:rPr>
                    <w:rStyle w:val="Hyperlink"/>
                    <w:color w:val="404040" w:themeColor="text1" w:themeTint="BF"/>
                    <w:u w:val="none"/>
                  </w:rPr>
                  <w:t xml:space="preserve"> Environ</w:t>
                </w:r>
                <w:r w:rsidRPr="00856B00">
                  <w:rPr>
                    <w:rStyle w:val="Hyperlink"/>
                    <w:color w:val="404040" w:themeColor="text1" w:themeTint="BF"/>
                    <w:u w:val="none"/>
                  </w:rPr>
                  <w:t>ment Artist + technical Artist</w:t>
                </w:r>
                <w:r>
                  <w:t xml:space="preserve">  </w:t>
                </w:r>
                <w:r w:rsidRPr="0034318C">
                  <w:t xml:space="preserve">::  </w:t>
                </w:r>
                <w:r>
                  <w:t>dynamic design solutions</w:t>
                </w:r>
                <w:r w:rsidRPr="0034318C">
                  <w:tab/>
                </w:r>
                <w:r>
                  <w:rPr>
                    <w:b w:val="0"/>
                    <w:caps w:val="0"/>
                  </w:rPr>
                  <w:t>since 2015 May</w:t>
                </w:r>
              </w:p>
              <w:p w14:paraId="20232A79" w14:textId="77777777" w:rsidR="00856B00" w:rsidRPr="00856B00" w:rsidRDefault="00856B00" w:rsidP="00856B00">
                <w:pPr>
                  <w:pStyle w:val="ResumeBullets"/>
                  <w:numPr>
                    <w:ilvl w:val="0"/>
                    <w:numId w:val="0"/>
                  </w:numPr>
                  <w:spacing w:before="0" w:after="0"/>
                  <w:ind w:left="187"/>
                  <w:rPr>
                    <w:sz w:val="8"/>
                  </w:rPr>
                </w:pPr>
              </w:p>
              <w:p w14:paraId="00212B85" w14:textId="77777777" w:rsidR="009D7769" w:rsidRDefault="009F4552" w:rsidP="009D7769">
                <w:pPr>
                  <w:pStyle w:val="ResumeBullets"/>
                  <w:spacing w:before="0" w:after="0"/>
                </w:pPr>
                <w:r>
                  <w:t>Asset Design, Development, and Production</w:t>
                </w:r>
                <w:r w:rsidR="009D7769">
                  <w:t xml:space="preserve"> </w:t>
                </w:r>
              </w:p>
              <w:p w14:paraId="138F2C57" w14:textId="77777777" w:rsidR="000159AE" w:rsidRDefault="009D7769" w:rsidP="009D7769">
                <w:pPr>
                  <w:pStyle w:val="ResumeBullets"/>
                  <w:spacing w:before="0" w:after="0"/>
                </w:pPr>
                <w:r>
                  <w:t>Tools Development, and Workflow Automation</w:t>
                </w:r>
              </w:p>
              <w:p w14:paraId="76A4C0B9" w14:textId="77777777" w:rsidR="009F4552" w:rsidRDefault="009D7769" w:rsidP="009D7769">
                <w:pPr>
                  <w:pStyle w:val="ResumeBullets"/>
                  <w:spacing w:before="0" w:after="0"/>
                </w:pPr>
                <w:r>
                  <w:t>Level Design, and</w:t>
                </w:r>
                <w:r w:rsidR="009F4552">
                  <w:t xml:space="preserve"> Game Design</w:t>
                </w:r>
              </w:p>
              <w:p w14:paraId="29826D7B" w14:textId="77777777" w:rsidR="009F4552" w:rsidRPr="00856B00" w:rsidRDefault="009F4552" w:rsidP="009F4552">
                <w:pPr>
                  <w:pStyle w:val="ResumeBullets"/>
                  <w:numPr>
                    <w:ilvl w:val="0"/>
                    <w:numId w:val="0"/>
                  </w:numPr>
                  <w:ind w:left="187" w:hanging="187"/>
                  <w:rPr>
                    <w:sz w:val="4"/>
                  </w:rPr>
                </w:pPr>
              </w:p>
              <w:p w14:paraId="0BAEBF82" w14:textId="77777777" w:rsidR="009F4552" w:rsidRDefault="00DB0831" w:rsidP="00DB0831">
                <w:pPr>
                  <w:pStyle w:val="ResumeBullets"/>
                  <w:numPr>
                    <w:ilvl w:val="0"/>
                    <w:numId w:val="2"/>
                  </w:numPr>
                  <w:spacing w:before="0"/>
                  <w:ind w:left="180" w:hanging="180"/>
                </w:pPr>
                <w:r>
                  <w:t>H</w:t>
                </w:r>
                <w:r w:rsidR="009F4552">
                  <w:t>armonize</w:t>
                </w:r>
                <w:r>
                  <w:t>d</w:t>
                </w:r>
                <w:r w:rsidR="009F4552">
                  <w:t xml:space="preserve"> design intent with player experience</w:t>
                </w:r>
                <w:r>
                  <w:t>, through iterative art development</w:t>
                </w:r>
                <w:r w:rsidR="009F4552">
                  <w:t>.</w:t>
                </w:r>
              </w:p>
              <w:p w14:paraId="49F59E11" w14:textId="77777777" w:rsidR="009F4552" w:rsidRDefault="009F4552" w:rsidP="00DB0831">
                <w:pPr>
                  <w:pStyle w:val="ResumeBullets"/>
                  <w:numPr>
                    <w:ilvl w:val="1"/>
                    <w:numId w:val="2"/>
                  </w:numPr>
                  <w:tabs>
                    <w:tab w:val="clear" w:pos="1170"/>
                  </w:tabs>
                  <w:spacing w:before="0"/>
                  <w:ind w:left="450" w:hanging="270"/>
                </w:pPr>
                <w:r>
                  <w:t>Design research and ideation</w:t>
                </w:r>
                <w:r w:rsidR="00DB0831">
                  <w:t xml:space="preserve">, </w:t>
                </w:r>
                <w:r w:rsidR="009D7769">
                  <w:t>s</w:t>
                </w:r>
                <w:r>
                  <w:t>tyle guides</w:t>
                </w:r>
                <w:r w:rsidR="00DB0831">
                  <w:t>,</w:t>
                </w:r>
                <w:r>
                  <w:t xml:space="preserve"> and mood boards</w:t>
                </w:r>
                <w:r w:rsidR="00322CE1">
                  <w:t>.</w:t>
                </w:r>
              </w:p>
              <w:p w14:paraId="6EBDC2B9" w14:textId="77777777" w:rsidR="009F4552" w:rsidRDefault="009F4552" w:rsidP="009D7769">
                <w:pPr>
                  <w:pStyle w:val="ResumeBullets"/>
                  <w:numPr>
                    <w:ilvl w:val="1"/>
                    <w:numId w:val="2"/>
                  </w:numPr>
                  <w:tabs>
                    <w:tab w:val="clear" w:pos="1170"/>
                  </w:tabs>
                  <w:spacing w:before="0" w:after="0"/>
                  <w:ind w:left="450" w:hanging="270"/>
                </w:pPr>
                <w:r>
                  <w:t>High</w:t>
                </w:r>
                <w:r w:rsidR="006B42F0">
                  <w:t>-poly and Low-poly modeling</w:t>
                </w:r>
                <w:r w:rsidR="00DB0831">
                  <w:t>, texturing</w:t>
                </w:r>
                <w:r w:rsidR="006B42F0">
                  <w:t>, UV’ing</w:t>
                </w:r>
                <w:r w:rsidR="00DB0831">
                  <w:t>, lighting</w:t>
                </w:r>
                <w:r w:rsidR="006B42F0">
                  <w:t>, an</w:t>
                </w:r>
                <w:r w:rsidR="00DB0831">
                  <w:t>d b</w:t>
                </w:r>
                <w:r w:rsidR="006B42F0">
                  <w:t>aking</w:t>
                </w:r>
                <w:r w:rsidR="00322CE1">
                  <w:t>.</w:t>
                </w:r>
              </w:p>
              <w:p w14:paraId="00E4172A" w14:textId="77777777" w:rsidR="006B42F0" w:rsidRPr="009D7769" w:rsidRDefault="006B42F0" w:rsidP="00DB0831">
                <w:pPr>
                  <w:pStyle w:val="ResumeBullets"/>
                  <w:numPr>
                    <w:ilvl w:val="2"/>
                    <w:numId w:val="2"/>
                  </w:numPr>
                  <w:tabs>
                    <w:tab w:val="clear" w:pos="1170"/>
                  </w:tabs>
                  <w:spacing w:before="0"/>
                  <w:ind w:left="630" w:hanging="180"/>
                  <w:rPr>
                    <w:i/>
                  </w:rPr>
                </w:pPr>
                <w:r w:rsidRPr="009D7769">
                  <w:rPr>
                    <w:i/>
                  </w:rPr>
                  <w:t xml:space="preserve">(Maya, 3ds Max, xNormals, CrazyBump, Quixel Suite nDo and dDo) </w:t>
                </w:r>
              </w:p>
              <w:p w14:paraId="495965B9" w14:textId="77777777" w:rsidR="006B42F0" w:rsidRDefault="006B42F0" w:rsidP="009D7769">
                <w:pPr>
                  <w:pStyle w:val="ResumeBullets"/>
                  <w:numPr>
                    <w:ilvl w:val="0"/>
                    <w:numId w:val="2"/>
                  </w:numPr>
                  <w:tabs>
                    <w:tab w:val="clear" w:pos="1170"/>
                  </w:tabs>
                  <w:spacing w:before="0" w:after="0"/>
                  <w:ind w:left="180" w:hanging="180"/>
                </w:pPr>
                <w:r>
                  <w:t>Scripting of tools for automation of art development, both internally and for clients.</w:t>
                </w:r>
              </w:p>
              <w:p w14:paraId="05A03E48" w14:textId="77777777" w:rsidR="006B42F0" w:rsidRPr="009D7769" w:rsidRDefault="006B42F0" w:rsidP="009D7769">
                <w:pPr>
                  <w:pStyle w:val="ResumeBullets"/>
                  <w:numPr>
                    <w:ilvl w:val="1"/>
                    <w:numId w:val="2"/>
                  </w:numPr>
                  <w:tabs>
                    <w:tab w:val="clear" w:pos="1170"/>
                  </w:tabs>
                  <w:spacing w:before="0"/>
                  <w:ind w:left="450" w:hanging="270"/>
                  <w:rPr>
                    <w:i/>
                  </w:rPr>
                </w:pPr>
                <w:r w:rsidRPr="009D7769">
                  <w:rPr>
                    <w:i/>
                  </w:rPr>
                  <w:t>(MaxScript, PyMel, MEL, Python, and others less-proficiently)</w:t>
                </w:r>
              </w:p>
              <w:p w14:paraId="6F820773" w14:textId="77777777" w:rsidR="006B42F0" w:rsidRPr="006B42F0" w:rsidRDefault="006B42F0" w:rsidP="006B42F0">
                <w:pPr>
                  <w:pStyle w:val="ResumeBullets"/>
                  <w:numPr>
                    <w:ilvl w:val="0"/>
                    <w:numId w:val="0"/>
                  </w:numPr>
                  <w:tabs>
                    <w:tab w:val="clear" w:pos="1170"/>
                  </w:tabs>
                  <w:spacing w:before="0" w:after="0"/>
                  <w:ind w:left="630"/>
                  <w:rPr>
                    <w:sz w:val="2"/>
                  </w:rPr>
                </w:pPr>
              </w:p>
              <w:p w14:paraId="6A64C8ED" w14:textId="77777777" w:rsidR="00856B00" w:rsidRPr="00856B00" w:rsidRDefault="00856B00" w:rsidP="00856B00">
                <w:pPr>
                  <w:pStyle w:val="ResumeBullets"/>
                  <w:numPr>
                    <w:ilvl w:val="0"/>
                    <w:numId w:val="0"/>
                  </w:numPr>
                  <w:tabs>
                    <w:tab w:val="clear" w:pos="1170"/>
                  </w:tabs>
                  <w:spacing w:before="0" w:after="0"/>
                  <w:ind w:left="450"/>
                  <w:rPr>
                    <w:sz w:val="10"/>
                  </w:rPr>
                </w:pPr>
              </w:p>
              <w:p w14:paraId="377D1992" w14:textId="77777777" w:rsidR="006B42F0" w:rsidRPr="00E635CC" w:rsidRDefault="006B42F0" w:rsidP="009D7769">
                <w:pPr>
                  <w:pStyle w:val="ResumeBullets"/>
                  <w:numPr>
                    <w:ilvl w:val="0"/>
                    <w:numId w:val="2"/>
                  </w:numPr>
                  <w:tabs>
                    <w:tab w:val="clear" w:pos="1170"/>
                  </w:tabs>
                  <w:spacing w:before="0" w:after="0"/>
                  <w:ind w:left="180" w:hanging="180"/>
                </w:pPr>
                <w:r>
                  <w:t>Used Design Box and Design Thinking iterative processes – “focused on finding the fun!”</w:t>
                </w:r>
              </w:p>
              <w:p w14:paraId="554AB7FA" w14:textId="77777777" w:rsidR="000736E4" w:rsidRPr="000736E4" w:rsidRDefault="005C3389" w:rsidP="000736E4">
                <w:pPr>
                  <w:pStyle w:val="Heading2"/>
                  <w:tabs>
                    <w:tab w:val="right" w:pos="9162"/>
                  </w:tabs>
                  <w:spacing w:before="120" w:line="240" w:lineRule="auto"/>
                  <w:rPr>
                    <w:rFonts w:asciiTheme="minorHAnsi" w:eastAsiaTheme="minorEastAsia" w:hAnsiTheme="minorHAnsi" w:cstheme="minorBidi"/>
                    <w:color w:val="auto"/>
                    <w:sz w:val="10"/>
                    <w:szCs w:val="22"/>
                  </w:rPr>
                </w:pPr>
              </w:p>
            </w:sdtContent>
          </w:sdt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1810442707"/>
            </w:sdtPr>
            <w:sdtEndPr>
              <w:rPr>
                <w:rFonts w:ascii="Century Gothic" w:hAnsi="Century Gothic" w:cstheme="majorBidi"/>
                <w:b/>
                <w:bCs/>
                <w:caps/>
                <w:color w:val="404040" w:themeColor="text1" w:themeTint="BF"/>
                <w:sz w:val="10"/>
                <w14:ligatures w14:val="standardContextual"/>
              </w:rPr>
            </w:sdtEndPr>
            <w:sdtContent>
              <w:p w14:paraId="2E80C5AB" w14:textId="77777777" w:rsidR="000736E4" w:rsidRPr="000736E4" w:rsidRDefault="000736E4" w:rsidP="000736E4">
                <w:pPr>
                  <w:pStyle w:val="Heading2"/>
                  <w:tabs>
                    <w:tab w:val="right" w:pos="9162"/>
                  </w:tabs>
                  <w:spacing w:before="120" w:after="0" w:line="240" w:lineRule="auto"/>
                </w:pPr>
                <w:r>
                  <w:t>instructor : youth summer camp  ::  University of Utah</w:t>
                </w:r>
                <w:r>
                  <w:tab/>
                </w:r>
                <w:r w:rsidRPr="00B351DF">
                  <w:rPr>
                    <w:b w:val="0"/>
                  </w:rPr>
                  <w:t>20</w:t>
                </w:r>
                <w:r>
                  <w:rPr>
                    <w:b w:val="0"/>
                  </w:rPr>
                  <w:t>15</w:t>
                </w:r>
                <w:r w:rsidRPr="00B351DF">
                  <w:rPr>
                    <w:b w:val="0"/>
                  </w:rPr>
                  <w:t xml:space="preserve"> </w:t>
                </w:r>
                <w:r>
                  <w:rPr>
                    <w:b w:val="0"/>
                    <w:caps w:val="0"/>
                  </w:rPr>
                  <w:t>Jun</w:t>
                </w:r>
                <w:r w:rsidRPr="00B351DF">
                  <w:rPr>
                    <w:b w:val="0"/>
                    <w:caps w:val="0"/>
                  </w:rPr>
                  <w:t xml:space="preserve"> —</w:t>
                </w:r>
                <w:r>
                  <w:rPr>
                    <w:b w:val="0"/>
                    <w:caps w:val="0"/>
                  </w:rPr>
                  <w:t xml:space="preserve"> 2015 Aug</w:t>
                </w:r>
              </w:p>
              <w:p w14:paraId="1D2BEE6A" w14:textId="77777777" w:rsidR="00DB0831" w:rsidRDefault="00DB0831" w:rsidP="00DB0831">
                <w:pPr>
                  <w:pStyle w:val="ListParagraph"/>
                  <w:numPr>
                    <w:ilvl w:val="0"/>
                    <w:numId w:val="1"/>
                  </w:numPr>
                  <w:tabs>
                    <w:tab w:val="left" w:pos="1170"/>
                    <w:tab w:val="right" w:pos="8166"/>
                  </w:tabs>
                  <w:spacing w:before="0" w:after="0" w:line="240" w:lineRule="auto"/>
                  <w:ind w:left="187" w:hanging="187"/>
                  <w:contextualSpacing w:val="0"/>
                  <w:rPr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t xml:space="preserve">Developed curricula, </w:t>
                </w:r>
                <w:r w:rsidR="000736E4">
                  <w:rPr>
                    <w:sz w:val="21"/>
                    <w:szCs w:val="21"/>
                  </w:rPr>
                  <w:t xml:space="preserve">and taught </w:t>
                </w:r>
                <w:r>
                  <w:rPr>
                    <w:sz w:val="21"/>
                    <w:szCs w:val="21"/>
                  </w:rPr>
                  <w:t>classes to youth, based on games ideas</w:t>
                </w:r>
                <w:r w:rsidR="00322CE1">
                  <w:rPr>
                    <w:sz w:val="21"/>
                    <w:szCs w:val="21"/>
                  </w:rPr>
                  <w:t>.</w:t>
                </w:r>
              </w:p>
              <w:p w14:paraId="39662250" w14:textId="77777777" w:rsidR="000736E4" w:rsidRDefault="00DB0831" w:rsidP="00DB0831">
                <w:pPr>
                  <w:pStyle w:val="ListParagraph"/>
                  <w:numPr>
                    <w:ilvl w:val="1"/>
                    <w:numId w:val="1"/>
                  </w:numPr>
                  <w:tabs>
                    <w:tab w:val="left" w:pos="1170"/>
                    <w:tab w:val="right" w:pos="8166"/>
                  </w:tabs>
                  <w:spacing w:before="0" w:after="0" w:line="240" w:lineRule="auto"/>
                  <w:ind w:left="450" w:hanging="270"/>
                  <w:contextualSpacing w:val="0"/>
                  <w:rPr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t>Game Design Workshop, QB64, Python, and Java</w:t>
                </w:r>
                <w:r w:rsidR="00322CE1">
                  <w:rPr>
                    <w:sz w:val="21"/>
                    <w:szCs w:val="21"/>
                  </w:rPr>
                  <w:t>.</w:t>
                </w:r>
              </w:p>
              <w:p w14:paraId="1E3F2DAF" w14:textId="77777777" w:rsidR="000736E4" w:rsidRDefault="000736E4" w:rsidP="000736E4">
                <w:pPr>
                  <w:pStyle w:val="Heading2"/>
                  <w:tabs>
                    <w:tab w:val="right" w:pos="9162"/>
                  </w:tabs>
                  <w:spacing w:before="120" w:after="0" w:line="240" w:lineRule="auto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 w:rsidRPr="0016681C">
                  <w:rPr>
                    <w:sz w:val="12"/>
                    <w:szCs w:val="21"/>
                  </w:rPr>
                  <w:t xml:space="preserve"> </w:t>
                </w:r>
              </w:p>
            </w:sdtContent>
          </w:sdt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1935351529"/>
            </w:sdtPr>
            <w:sdtEndPr>
              <w:rPr>
                <w:rFonts w:ascii="Century Gothic" w:hAnsi="Century Gothic" w:cstheme="majorBidi"/>
                <w:b/>
                <w:bCs/>
                <w:caps/>
                <w:color w:val="404040" w:themeColor="text1" w:themeTint="BF"/>
                <w:sz w:val="8"/>
                <w14:ligatures w14:val="standardContextual"/>
              </w:rPr>
            </w:sdtEndPr>
            <w:sdtContent>
              <w:p w14:paraId="78C84526" w14:textId="77777777" w:rsidR="001D7735" w:rsidRPr="00B351DF" w:rsidRDefault="006B42F0" w:rsidP="001D7735">
                <w:pPr>
                  <w:pStyle w:val="Heading2"/>
                  <w:tabs>
                    <w:tab w:val="right" w:pos="9162"/>
                  </w:tabs>
                  <w:spacing w:before="120" w:after="0" w:line="240" w:lineRule="auto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>
                  <w:t>3d Artist + designer</w:t>
                </w:r>
                <w:r w:rsidR="00856B00">
                  <w:t xml:space="preserve"> </w:t>
                </w:r>
                <w:r>
                  <w:t xml:space="preserve"> :: </w:t>
                </w:r>
                <w:r w:rsidR="00856B00">
                  <w:t xml:space="preserve"> </w:t>
                </w:r>
                <w:r>
                  <w:t>U</w:t>
                </w:r>
                <w:r w:rsidR="00C80000">
                  <w:t>NIVERSITY OF UTA</w:t>
                </w:r>
                <w:r w:rsidR="00856B00">
                  <w:t>H : EAE</w:t>
                </w:r>
                <w:r w:rsidR="001D7735" w:rsidRPr="0034318C">
                  <w:tab/>
                </w:r>
                <w:r>
                  <w:rPr>
                    <w:b w:val="0"/>
                  </w:rPr>
                  <w:t xml:space="preserve">2013 </w:t>
                </w:r>
                <w:r w:rsidR="00856B00">
                  <w:rPr>
                    <w:b w:val="0"/>
                    <w:caps w:val="0"/>
                  </w:rPr>
                  <w:t>Nov</w:t>
                </w:r>
                <w:r w:rsidR="001D7735" w:rsidRPr="0034318C">
                  <w:rPr>
                    <w:b w:val="0"/>
                  </w:rPr>
                  <w:t xml:space="preserve"> —</w:t>
                </w:r>
                <w:r w:rsidR="001D7735" w:rsidRPr="0034318C">
                  <w:rPr>
                    <w:b w:val="0"/>
                    <w:caps w:val="0"/>
                  </w:rPr>
                  <w:t xml:space="preserve"> </w:t>
                </w:r>
                <w:r w:rsidR="00784EEF">
                  <w:rPr>
                    <w:b w:val="0"/>
                    <w:caps w:val="0"/>
                  </w:rPr>
                  <w:t>2015 May</w:t>
                </w:r>
              </w:p>
              <w:p w14:paraId="3611B3F3" w14:textId="77777777" w:rsidR="00856B00" w:rsidRPr="00856B00" w:rsidRDefault="00856B00" w:rsidP="00856B00">
                <w:pPr>
                  <w:pStyle w:val="ResumeBullets"/>
                  <w:numPr>
                    <w:ilvl w:val="0"/>
                    <w:numId w:val="0"/>
                  </w:numPr>
                  <w:tabs>
                    <w:tab w:val="clear" w:pos="8166"/>
                    <w:tab w:val="right" w:pos="9162"/>
                  </w:tabs>
                  <w:ind w:left="187"/>
                  <w:rPr>
                    <w:sz w:val="2"/>
                  </w:rPr>
                </w:pPr>
              </w:p>
              <w:p w14:paraId="60312F8B" w14:textId="77777777" w:rsidR="006B42F0" w:rsidRDefault="005C3389" w:rsidP="006B42F0">
                <w:pPr>
                  <w:pStyle w:val="ResumeBullets"/>
                  <w:tabs>
                    <w:tab w:val="clear" w:pos="8166"/>
                    <w:tab w:val="right" w:pos="9162"/>
                  </w:tabs>
                </w:pPr>
                <w:hyperlink r:id="rId12" w:history="1">
                  <w:r w:rsidR="006B42F0" w:rsidRPr="00606B1E">
                    <w:rPr>
                      <w:rStyle w:val="Hyperlink"/>
                      <w:color w:val="404040" w:themeColor="text1" w:themeTint="BF"/>
                    </w:rPr>
                    <w:t>Point and Think</w:t>
                  </w:r>
                </w:hyperlink>
                <w:r w:rsidR="006B42F0">
                  <w:t xml:space="preserve">  </w:t>
                </w:r>
                <w:r w:rsidR="006B42F0" w:rsidRPr="0034318C">
                  <w:t xml:space="preserve">::  </w:t>
                </w:r>
                <w:r w:rsidR="006B42F0">
                  <w:t>SKULL JELLY STUDIOS : Published thesis game</w:t>
                </w:r>
                <w:r w:rsidR="006B42F0">
                  <w:tab/>
                </w:r>
                <w:r w:rsidR="006B42F0" w:rsidRPr="006B42F0">
                  <w:rPr>
                    <w:sz w:val="18"/>
                  </w:rPr>
                  <w:t>2015 May</w:t>
                </w:r>
              </w:p>
              <w:p w14:paraId="59F9BF29" w14:textId="77777777" w:rsidR="001D7735" w:rsidRDefault="006B42F0" w:rsidP="006B42F0">
                <w:pPr>
                  <w:pStyle w:val="ResumeBullets"/>
                  <w:numPr>
                    <w:ilvl w:val="1"/>
                    <w:numId w:val="1"/>
                  </w:numPr>
                  <w:ind w:left="450" w:hanging="270"/>
                </w:pPr>
                <w:r>
                  <w:t>2D hand-drawn game. T</w:t>
                </w:r>
                <w:r w:rsidR="00C80000">
                  <w:t>wist on classic mechanics of the Point and Click genre</w:t>
                </w:r>
                <w:r w:rsidR="001D7735" w:rsidRPr="00E635CC">
                  <w:t>.</w:t>
                </w:r>
              </w:p>
              <w:p w14:paraId="5D2775AA" w14:textId="77777777" w:rsidR="00856B00" w:rsidRDefault="00856B00" w:rsidP="00856B00">
                <w:pPr>
                  <w:pStyle w:val="ResumeBullets"/>
                  <w:numPr>
                    <w:ilvl w:val="1"/>
                    <w:numId w:val="1"/>
                  </w:numPr>
                  <w:ind w:left="450" w:hanging="270"/>
                </w:pPr>
                <w:r>
                  <w:t>Iteratively developed art assets</w:t>
                </w:r>
                <w:r w:rsidR="00E72361">
                  <w:t xml:space="preserve">, maintaining gameplay </w:t>
                </w:r>
                <w:r w:rsidR="0092062D">
                  <w:t>attention on characters</w:t>
                </w:r>
                <w:r w:rsidR="003A0277">
                  <w:t>.</w:t>
                </w:r>
              </w:p>
              <w:p w14:paraId="4DD9D891" w14:textId="77777777" w:rsidR="00856B00" w:rsidRPr="00856B00" w:rsidRDefault="00856B00" w:rsidP="00856B00">
                <w:pPr>
                  <w:pStyle w:val="ResumeBullets"/>
                  <w:numPr>
                    <w:ilvl w:val="0"/>
                    <w:numId w:val="0"/>
                  </w:numPr>
                  <w:ind w:left="450"/>
                  <w:rPr>
                    <w:sz w:val="2"/>
                  </w:rPr>
                </w:pPr>
              </w:p>
              <w:p w14:paraId="39561C66" w14:textId="77777777" w:rsidR="001D7735" w:rsidRPr="00856B00" w:rsidRDefault="005C3389" w:rsidP="00856B00">
                <w:pPr>
                  <w:pStyle w:val="ResumeBullets"/>
                  <w:tabs>
                    <w:tab w:val="clear" w:pos="8166"/>
                    <w:tab w:val="right" w:pos="9162"/>
                  </w:tabs>
                </w:pPr>
                <w:hyperlink r:id="rId13" w:history="1">
                  <w:r w:rsidR="00856B00" w:rsidRPr="00856B00">
                    <w:rPr>
                      <w:rStyle w:val="Hyperlink"/>
                    </w:rPr>
                    <w:t>Protocol: Transcendence</w:t>
                  </w:r>
                </w:hyperlink>
                <w:r w:rsidR="00856B00">
                  <w:t xml:space="preserve"> :: Published prototype game</w:t>
                </w:r>
                <w:r w:rsidR="001D7735">
                  <w:tab/>
                </w:r>
                <w:r w:rsidR="00C80000" w:rsidRPr="00856B00">
                  <w:rPr>
                    <w:sz w:val="18"/>
                  </w:rPr>
                  <w:t>201</w:t>
                </w:r>
                <w:r w:rsidR="0048542F" w:rsidRPr="00856B00">
                  <w:rPr>
                    <w:sz w:val="18"/>
                  </w:rPr>
                  <w:t>3</w:t>
                </w:r>
                <w:r w:rsidR="001D7735" w:rsidRPr="00856B00">
                  <w:rPr>
                    <w:sz w:val="18"/>
                  </w:rPr>
                  <w:t xml:space="preserve"> </w:t>
                </w:r>
                <w:r w:rsidR="00C80000" w:rsidRPr="00856B00">
                  <w:rPr>
                    <w:sz w:val="18"/>
                  </w:rPr>
                  <w:t>Dec</w:t>
                </w:r>
              </w:p>
              <w:p w14:paraId="378C5A35" w14:textId="77777777" w:rsidR="001D7735" w:rsidRDefault="00C80000" w:rsidP="00856B00">
                <w:pPr>
                  <w:pStyle w:val="ResumeBullets"/>
                  <w:numPr>
                    <w:ilvl w:val="1"/>
                    <w:numId w:val="1"/>
                  </w:numPr>
                  <w:ind w:left="450" w:hanging="270"/>
                </w:pPr>
                <w:r>
                  <w:t>2D top-down stealth game rapid prototype</w:t>
                </w:r>
                <w:r w:rsidR="00BA5C34">
                  <w:t>, developed with 3D assets</w:t>
                </w:r>
                <w:r w:rsidR="001D7735" w:rsidRPr="00E635CC">
                  <w:t>.</w:t>
                </w:r>
              </w:p>
              <w:p w14:paraId="1E6D8556" w14:textId="77777777" w:rsidR="003A0277" w:rsidRPr="00DB0831" w:rsidRDefault="003A0277" w:rsidP="00856B00">
                <w:pPr>
                  <w:pStyle w:val="ListParagraph"/>
                  <w:numPr>
                    <w:ilvl w:val="1"/>
                    <w:numId w:val="1"/>
                  </w:numPr>
                  <w:tabs>
                    <w:tab w:val="left" w:pos="1170"/>
                    <w:tab w:val="right" w:pos="9162"/>
                  </w:tabs>
                  <w:spacing w:after="120" w:line="240" w:lineRule="auto"/>
                  <w:ind w:left="450" w:hanging="270"/>
                  <w:contextualSpacing w:val="0"/>
                  <w:rPr>
                    <w:i/>
                    <w:sz w:val="18"/>
                    <w:szCs w:val="21"/>
                  </w:rPr>
                </w:pPr>
                <w:r w:rsidRPr="00E41A23">
                  <w:rPr>
                    <w:i/>
                    <w:sz w:val="18"/>
                    <w:szCs w:val="18"/>
                  </w:rPr>
                  <w:t>1</w:t>
                </w:r>
                <w:r w:rsidRPr="00E41A23">
                  <w:rPr>
                    <w:i/>
                    <w:sz w:val="18"/>
                    <w:szCs w:val="18"/>
                    <w:vertAlign w:val="superscript"/>
                  </w:rPr>
                  <w:t>st</w:t>
                </w:r>
                <w:r w:rsidRPr="00E41A23">
                  <w:rPr>
                    <w:i/>
                    <w:sz w:val="18"/>
                    <w:szCs w:val="18"/>
                  </w:rPr>
                  <w:t xml:space="preserve"> </w:t>
                </w:r>
                <w:r w:rsidR="00E41A23" w:rsidRPr="00E41A23">
                  <w:rPr>
                    <w:i/>
                    <w:sz w:val="18"/>
                    <w:szCs w:val="18"/>
                  </w:rPr>
                  <w:t>P</w:t>
                </w:r>
                <w:r w:rsidRPr="00E41A23">
                  <w:rPr>
                    <w:i/>
                    <w:sz w:val="18"/>
                    <w:szCs w:val="18"/>
                  </w:rPr>
                  <w:t xml:space="preserve">lace </w:t>
                </w:r>
                <w:r w:rsidR="00E41A23" w:rsidRPr="00E41A23">
                  <w:rPr>
                    <w:i/>
                    <w:sz w:val="18"/>
                    <w:szCs w:val="18"/>
                  </w:rPr>
                  <w:t>P</w:t>
                </w:r>
                <w:r w:rsidRPr="00E41A23">
                  <w:rPr>
                    <w:i/>
                    <w:sz w:val="18"/>
                    <w:szCs w:val="18"/>
                  </w:rPr>
                  <w:t xml:space="preserve">eople’s </w:t>
                </w:r>
                <w:r w:rsidR="00E41A23" w:rsidRPr="00E41A23">
                  <w:rPr>
                    <w:i/>
                    <w:sz w:val="18"/>
                    <w:szCs w:val="18"/>
                  </w:rPr>
                  <w:t>C</w:t>
                </w:r>
                <w:r w:rsidRPr="00E41A23">
                  <w:rPr>
                    <w:i/>
                    <w:sz w:val="18"/>
                    <w:szCs w:val="18"/>
                  </w:rPr>
                  <w:t>hoice</w:t>
                </w:r>
                <w:r w:rsidR="00E41A23" w:rsidRPr="00E41A23">
                  <w:rPr>
                    <w:i/>
                    <w:sz w:val="18"/>
                    <w:szCs w:val="18"/>
                  </w:rPr>
                  <w:t xml:space="preserve"> Award</w:t>
                </w:r>
                <w:r w:rsidRPr="00E41A23">
                  <w:rPr>
                    <w:i/>
                    <w:sz w:val="18"/>
                    <w:szCs w:val="18"/>
                  </w:rPr>
                  <w:t xml:space="preserve"> : </w:t>
                </w:r>
                <w:r w:rsidR="00E41A23" w:rsidRPr="00E41A23">
                  <w:rPr>
                    <w:i/>
                    <w:sz w:val="18"/>
                    <w:szCs w:val="18"/>
                  </w:rPr>
                  <w:t>Microsoft Sponsored MoDev n</w:t>
                </w:r>
                <w:r w:rsidRPr="00E41A23">
                  <w:rPr>
                    <w:i/>
                    <w:sz w:val="18"/>
                    <w:szCs w:val="18"/>
                  </w:rPr>
                  <w:t>ational win8 app contest</w:t>
                </w:r>
                <w:r w:rsidR="00322CE1">
                  <w:rPr>
                    <w:i/>
                    <w:sz w:val="18"/>
                    <w:szCs w:val="18"/>
                  </w:rPr>
                  <w:t>.</w:t>
                </w:r>
                <w:r w:rsidR="00856B00">
                  <w:rPr>
                    <w:i/>
                    <w:sz w:val="18"/>
                    <w:szCs w:val="18"/>
                  </w:rPr>
                  <w:tab/>
                </w:r>
                <w:r w:rsidR="00E41A23" w:rsidRPr="00E41A23">
                  <w:rPr>
                    <w:i/>
                    <w:sz w:val="18"/>
                    <w:szCs w:val="18"/>
                  </w:rPr>
                  <w:t>2014</w:t>
                </w:r>
              </w:p>
              <w:p w14:paraId="6AA1052A" w14:textId="77777777" w:rsidR="000736E4" w:rsidRDefault="005C3389" w:rsidP="000736E4">
                <w:pPr>
                  <w:pStyle w:val="Heading2"/>
                  <w:tabs>
                    <w:tab w:val="right" w:pos="9162"/>
                  </w:tabs>
                  <w:spacing w:before="120" w:after="0" w:line="240" w:lineRule="auto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</w:p>
            </w:sdtContent>
          </w:sdt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1257645785"/>
            </w:sdtPr>
            <w:sdtEndPr>
              <w:rPr>
                <w:rFonts w:ascii="Century Gothic" w:hAnsi="Century Gothic" w:cstheme="majorBidi"/>
                <w:b/>
                <w:bCs/>
                <w:caps/>
                <w:color w:val="404040" w:themeColor="text1" w:themeTint="BF"/>
                <w:sz w:val="10"/>
                <w14:ligatures w14:val="standardContextual"/>
              </w:rPr>
            </w:sdtEndPr>
            <w:sdtContent>
              <w:p w14:paraId="3E4FFCB1" w14:textId="77777777" w:rsidR="000736E4" w:rsidRPr="00B351DF" w:rsidRDefault="000736E4" w:rsidP="000736E4">
                <w:pPr>
                  <w:pStyle w:val="Heading2"/>
                  <w:tabs>
                    <w:tab w:val="right" w:pos="9162"/>
                  </w:tabs>
                  <w:spacing w:before="120" w:after="0" w:line="240" w:lineRule="auto"/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</w:pPr>
                <w:r>
                  <w:t xml:space="preserve">3d Illustrator + intern technical artist  </w:t>
                </w:r>
                <w:r w:rsidRPr="0034318C">
                  <w:t xml:space="preserve">::  </w:t>
                </w:r>
                <w:r>
                  <w:t>Bowen studios</w:t>
                </w:r>
                <w:r w:rsidRPr="0034318C">
                  <w:tab/>
                </w:r>
                <w:r>
                  <w:rPr>
                    <w:b w:val="0"/>
                  </w:rPr>
                  <w:t>2013</w:t>
                </w:r>
                <w:r w:rsidRPr="0034318C">
                  <w:rPr>
                    <w:b w:val="0"/>
                  </w:rPr>
                  <w:t xml:space="preserve"> </w:t>
                </w:r>
                <w:r>
                  <w:rPr>
                    <w:b w:val="0"/>
                  </w:rPr>
                  <w:t>J</w:t>
                </w:r>
                <w:r>
                  <w:rPr>
                    <w:b w:val="0"/>
                    <w:caps w:val="0"/>
                  </w:rPr>
                  <w:t>ul</w:t>
                </w:r>
                <w:r w:rsidRPr="0034318C">
                  <w:rPr>
                    <w:b w:val="0"/>
                  </w:rPr>
                  <w:t xml:space="preserve"> —</w:t>
                </w:r>
                <w:r w:rsidRPr="0034318C">
                  <w:rPr>
                    <w:b w:val="0"/>
                    <w:caps w:val="0"/>
                  </w:rPr>
                  <w:t xml:space="preserve"> </w:t>
                </w:r>
                <w:r>
                  <w:rPr>
                    <w:b w:val="0"/>
                    <w:caps w:val="0"/>
                  </w:rPr>
                  <w:t>2015 Apr</w:t>
                </w:r>
              </w:p>
              <w:p w14:paraId="1D9DE360" w14:textId="77777777" w:rsidR="000736E4" w:rsidRDefault="000736E4" w:rsidP="000736E4">
                <w:pPr>
                  <w:pStyle w:val="ResumeBullets"/>
                </w:pPr>
                <w:r>
                  <w:t>Delivered architectural illustrations and animations on-time and to client specifications.</w:t>
                </w:r>
              </w:p>
              <w:p w14:paraId="4D28A1E1" w14:textId="77777777" w:rsidR="000736E4" w:rsidRDefault="000736E4" w:rsidP="000736E4">
                <w:pPr>
                  <w:pStyle w:val="ResumeBullets"/>
                </w:pPr>
                <w:r w:rsidRPr="00E635CC">
                  <w:t>Modeling, texturing, lighting</w:t>
                </w:r>
                <w:r>
                  <w:t>, and animating.</w:t>
                </w:r>
              </w:p>
              <w:p w14:paraId="2AD723EF" w14:textId="77777777" w:rsidR="000736E4" w:rsidRPr="00E635CC" w:rsidRDefault="000736E4" w:rsidP="000736E4">
                <w:pPr>
                  <w:pStyle w:val="ResumeBullets"/>
                </w:pPr>
                <w:r>
                  <w:t>Scripted dozens of tools for automation of complex and routine in-house processes</w:t>
                </w:r>
                <w:r w:rsidRPr="00E635CC">
                  <w:t>.</w:t>
                </w:r>
              </w:p>
              <w:p w14:paraId="1A8A5095" w14:textId="77777777" w:rsidR="000736E4" w:rsidRDefault="005C3389" w:rsidP="000736E4">
                <w:pPr>
                  <w:pStyle w:val="Heading2"/>
                  <w:tabs>
                    <w:tab w:val="right" w:pos="9162"/>
                  </w:tabs>
                  <w:spacing w:before="120" w:after="0" w:line="240" w:lineRule="auto"/>
                  <w:rPr>
                    <w:rFonts w:eastAsiaTheme="minorEastAsia"/>
                    <w:sz w:val="10"/>
                  </w:rPr>
                </w:pPr>
              </w:p>
            </w:sdtContent>
          </w:sdt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1063920375"/>
            </w:sdtPr>
            <w:sdtEndPr>
              <w:rPr>
                <w:rFonts w:ascii="Century Gothic" w:eastAsiaTheme="minorHAnsi" w:hAnsi="Century Gothic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438282974"/>
                </w:sdtPr>
                <w:sdtEndPr>
                  <w:rPr>
                    <w:rFonts w:ascii="Century Gothic" w:hAnsi="Century Gothic"/>
                  </w:rPr>
                </w:sdtEndPr>
                <w:sdtContent>
                  <w:p w14:paraId="474225EA" w14:textId="77777777" w:rsidR="00295911" w:rsidRPr="000736E4" w:rsidRDefault="00295911" w:rsidP="00295911">
                    <w:pPr>
                      <w:pStyle w:val="Heading2"/>
                      <w:tabs>
                        <w:tab w:val="right" w:pos="9162"/>
                      </w:tabs>
                      <w:spacing w:before="120" w:after="0" w:line="240" w:lineRule="auto"/>
                    </w:pPr>
                    <w:r>
                      <w:t>Teaching Assistant : Design Thinking  ::  University of Utah</w:t>
                    </w:r>
                    <w:r>
                      <w:tab/>
                    </w:r>
                    <w:r w:rsidRPr="00B351DF">
                      <w:rPr>
                        <w:b w:val="0"/>
                      </w:rPr>
                      <w:t>20</w:t>
                    </w:r>
                    <w:r>
                      <w:rPr>
                        <w:b w:val="0"/>
                      </w:rPr>
                      <w:t>13</w:t>
                    </w:r>
                    <w:r w:rsidRPr="00B351DF">
                      <w:rPr>
                        <w:b w:val="0"/>
                      </w:rPr>
                      <w:t xml:space="preserve"> </w:t>
                    </w:r>
                    <w:r>
                      <w:rPr>
                        <w:b w:val="0"/>
                      </w:rPr>
                      <w:t>A</w:t>
                    </w:r>
                    <w:r>
                      <w:rPr>
                        <w:b w:val="0"/>
                        <w:caps w:val="0"/>
                      </w:rPr>
                      <w:t>ug</w:t>
                    </w:r>
                    <w:r w:rsidRPr="00B351DF">
                      <w:rPr>
                        <w:b w:val="0"/>
                        <w:caps w:val="0"/>
                      </w:rPr>
                      <w:t xml:space="preserve"> —</w:t>
                    </w:r>
                    <w:r>
                      <w:rPr>
                        <w:b w:val="0"/>
                        <w:caps w:val="0"/>
                      </w:rPr>
                      <w:t xml:space="preserve"> 2013 Dec</w:t>
                    </w:r>
                  </w:p>
                  <w:p w14:paraId="4FB56E47" w14:textId="77777777" w:rsidR="00295911" w:rsidRDefault="00295911" w:rsidP="00295911">
                    <w:pPr>
                      <w:pStyle w:val="ListParagraph"/>
                      <w:numPr>
                        <w:ilvl w:val="0"/>
                        <w:numId w:val="1"/>
                      </w:numPr>
                      <w:tabs>
                        <w:tab w:val="left" w:pos="1170"/>
                        <w:tab w:val="right" w:pos="8166"/>
                      </w:tabs>
                      <w:spacing w:after="120" w:line="240" w:lineRule="auto"/>
                      <w:ind w:left="187" w:hanging="187"/>
                      <w:contextualSpacing w:val="0"/>
                      <w:rPr>
                        <w:sz w:val="21"/>
                        <w:szCs w:val="21"/>
                      </w:rPr>
                    </w:pPr>
                    <w:r w:rsidRPr="00E635CC">
                      <w:rPr>
                        <w:sz w:val="21"/>
                        <w:szCs w:val="21"/>
                      </w:rPr>
                      <w:t xml:space="preserve">Multi-Disciplinary Design program. Led discussions and </w:t>
                    </w:r>
                    <w:r>
                      <w:rPr>
                        <w:sz w:val="21"/>
                        <w:szCs w:val="21"/>
                      </w:rPr>
                      <w:t>critiques on the design process</w:t>
                    </w:r>
                    <w:r w:rsidRPr="00E635CC">
                      <w:rPr>
                        <w:sz w:val="21"/>
                        <w:szCs w:val="21"/>
                      </w:rPr>
                      <w:t>.</w:t>
                    </w:r>
                  </w:p>
                  <w:p w14:paraId="7E5485B0" w14:textId="77777777" w:rsidR="00295911" w:rsidRPr="00295911" w:rsidRDefault="005C3389" w:rsidP="00295911">
                    <w:pPr>
                      <w:pStyle w:val="ListParagraph"/>
                      <w:tabs>
                        <w:tab w:val="left" w:pos="1170"/>
                        <w:tab w:val="right" w:pos="8166"/>
                      </w:tabs>
                      <w:spacing w:after="120" w:line="240" w:lineRule="auto"/>
                      <w:ind w:left="187"/>
                      <w:contextualSpacing w:val="0"/>
                      <w:rPr>
                        <w:sz w:val="21"/>
                        <w:szCs w:val="21"/>
                      </w:rPr>
                    </w:pPr>
                  </w:p>
                </w:sdtContent>
              </w:sdt>
            </w:sdtContent>
          </w:sdt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151027430"/>
            </w:sdtPr>
            <w:sdtEndPr>
              <w:rPr>
                <w:rFonts w:ascii="Century Gothic" w:hAnsi="Century Gothic"/>
              </w:rPr>
            </w:sdtEndPr>
            <w:sdtContent>
              <w:p w14:paraId="0B99A05C" w14:textId="77777777" w:rsidR="00295911" w:rsidRPr="0034318C" w:rsidRDefault="00295911" w:rsidP="00295911">
                <w:pPr>
                  <w:pStyle w:val="Heading2"/>
                  <w:tabs>
                    <w:tab w:val="right" w:pos="9162"/>
                  </w:tabs>
                  <w:spacing w:before="120" w:after="0" w:line="240" w:lineRule="auto"/>
                </w:pPr>
                <w:r>
                  <w:t>Visualization Design</w:t>
                </w:r>
                <w:r w:rsidRPr="0034318C">
                  <w:t xml:space="preserve">er  ::  </w:t>
                </w:r>
                <w:r>
                  <w:t>G86</w:t>
                </w:r>
                <w:r w:rsidRPr="0034318C">
                  <w:tab/>
                </w:r>
                <w:r w:rsidRPr="0034318C">
                  <w:rPr>
                    <w:b w:val="0"/>
                    <w:caps w:val="0"/>
                  </w:rPr>
                  <w:t>20</w:t>
                </w:r>
                <w:r>
                  <w:rPr>
                    <w:b w:val="0"/>
                    <w:caps w:val="0"/>
                  </w:rPr>
                  <w:t>13</w:t>
                </w:r>
                <w:r w:rsidRPr="0034318C">
                  <w:rPr>
                    <w:b w:val="0"/>
                    <w:caps w:val="0"/>
                  </w:rPr>
                  <w:t xml:space="preserve"> </w:t>
                </w:r>
                <w:r>
                  <w:rPr>
                    <w:b w:val="0"/>
                    <w:caps w:val="0"/>
                  </w:rPr>
                  <w:t>Jan</w:t>
                </w:r>
                <w:r w:rsidRPr="0034318C">
                  <w:rPr>
                    <w:b w:val="0"/>
                  </w:rPr>
                  <w:t xml:space="preserve"> — 20</w:t>
                </w:r>
                <w:r>
                  <w:rPr>
                    <w:b w:val="0"/>
                  </w:rPr>
                  <w:t>13</w:t>
                </w:r>
                <w:r w:rsidRPr="0034318C">
                  <w:rPr>
                    <w:b w:val="0"/>
                    <w:caps w:val="0"/>
                  </w:rPr>
                  <w:t xml:space="preserve"> Ju</w:t>
                </w:r>
                <w:r>
                  <w:rPr>
                    <w:b w:val="0"/>
                    <w:caps w:val="0"/>
                  </w:rPr>
                  <w:t>l</w:t>
                </w:r>
              </w:p>
              <w:p w14:paraId="1FA9A0CC" w14:textId="77777777" w:rsidR="00295911" w:rsidRPr="00295911" w:rsidRDefault="00295911" w:rsidP="00295911">
                <w:pPr>
                  <w:pStyle w:val="ListParagraph"/>
                  <w:numPr>
                    <w:ilvl w:val="0"/>
                    <w:numId w:val="3"/>
                  </w:numPr>
                  <w:ind w:left="180" w:hanging="180"/>
                  <w:rPr>
                    <w:rFonts w:eastAsiaTheme="minorEastAsia"/>
                  </w:rPr>
                </w:pPr>
                <w:r w:rsidRPr="00295911">
                  <w:rPr>
                    <w:sz w:val="21"/>
                    <w:szCs w:val="21"/>
                  </w:rPr>
                  <w:t>Product design studio. Produced marketing visualizations, and contributed design review</w:t>
                </w:r>
                <w:r>
                  <w:rPr>
                    <w:sz w:val="21"/>
                    <w:szCs w:val="21"/>
                  </w:rPr>
                  <w:t>.</w:t>
                </w:r>
              </w:p>
              <w:p w14:paraId="498A6E80" w14:textId="77777777" w:rsidR="00295911" w:rsidRPr="00295911" w:rsidRDefault="00295911" w:rsidP="00295911">
                <w:pPr>
                  <w:pStyle w:val="ListParagraph"/>
                  <w:ind w:left="180"/>
                  <w:rPr>
                    <w:rFonts w:eastAsiaTheme="minorEastAsia"/>
                  </w:rPr>
                </w:pPr>
                <w:r w:rsidRPr="00295911">
                  <w:rPr>
                    <w:sz w:val="21"/>
                    <w:szCs w:val="21"/>
                  </w:rPr>
                  <w:t xml:space="preserve"> </w:t>
                </w:r>
              </w:p>
            </w:sdtContent>
          </w:sdt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1331867271"/>
            </w:sdtPr>
            <w:sdtEndPr>
              <w:rPr>
                <w:rFonts w:ascii="Century Gothic" w:eastAsiaTheme="minorHAnsi" w:hAnsi="Century Gothic"/>
              </w:rPr>
            </w:sdtEndPr>
            <w:sdtContent>
              <w:p w14:paraId="5EBE0DC6" w14:textId="77777777" w:rsidR="001932AC" w:rsidRPr="0034318C" w:rsidRDefault="001932AC" w:rsidP="001932AC">
                <w:pPr>
                  <w:pStyle w:val="Heading2"/>
                  <w:tabs>
                    <w:tab w:val="right" w:pos="9162"/>
                  </w:tabs>
                  <w:spacing w:before="120" w:after="0" w:line="240" w:lineRule="auto"/>
                </w:pPr>
                <w:r>
                  <w:t>Designer + Operations officer</w:t>
                </w:r>
                <w:r w:rsidRPr="0034318C">
                  <w:t xml:space="preserve">  ::  </w:t>
                </w:r>
                <w:r>
                  <w:t>Dynamic Design Solutions</w:t>
                </w:r>
                <w:r w:rsidRPr="0034318C">
                  <w:tab/>
                </w:r>
                <w:r w:rsidRPr="0034318C">
                  <w:rPr>
                    <w:b w:val="0"/>
                    <w:caps w:val="0"/>
                  </w:rPr>
                  <w:t>20</w:t>
                </w:r>
                <w:r>
                  <w:rPr>
                    <w:b w:val="0"/>
                    <w:caps w:val="0"/>
                  </w:rPr>
                  <w:t>00</w:t>
                </w:r>
                <w:r w:rsidRPr="0034318C">
                  <w:rPr>
                    <w:b w:val="0"/>
                    <w:caps w:val="0"/>
                  </w:rPr>
                  <w:t xml:space="preserve"> </w:t>
                </w:r>
                <w:r>
                  <w:rPr>
                    <w:b w:val="0"/>
                    <w:caps w:val="0"/>
                  </w:rPr>
                  <w:t>Aug</w:t>
                </w:r>
                <w:r w:rsidRPr="0034318C">
                  <w:rPr>
                    <w:b w:val="0"/>
                  </w:rPr>
                  <w:t xml:space="preserve"> — 20</w:t>
                </w:r>
                <w:r>
                  <w:rPr>
                    <w:b w:val="0"/>
                  </w:rPr>
                  <w:t>15</w:t>
                </w:r>
                <w:r w:rsidRPr="0034318C">
                  <w:rPr>
                    <w:b w:val="0"/>
                    <w:caps w:val="0"/>
                  </w:rPr>
                  <w:t xml:space="preserve"> </w:t>
                </w:r>
                <w:r>
                  <w:rPr>
                    <w:b w:val="0"/>
                    <w:caps w:val="0"/>
                  </w:rPr>
                  <w:t>May</w:t>
                </w:r>
              </w:p>
              <w:p w14:paraId="3C2346A3" w14:textId="77777777" w:rsidR="001932AC" w:rsidRPr="00295911" w:rsidRDefault="001932AC" w:rsidP="001932AC">
                <w:pPr>
                  <w:pStyle w:val="ListParagraph"/>
                  <w:numPr>
                    <w:ilvl w:val="0"/>
                    <w:numId w:val="3"/>
                  </w:numPr>
                  <w:ind w:left="180" w:hanging="180"/>
                  <w:rPr>
                    <w:rFonts w:eastAsiaTheme="minorEastAsia"/>
                  </w:rPr>
                </w:pPr>
                <w:r w:rsidRPr="00295911">
                  <w:rPr>
                    <w:sz w:val="21"/>
                    <w:szCs w:val="21"/>
                  </w:rPr>
                  <w:t>Developed database software product in</w:t>
                </w:r>
                <w:r>
                  <w:rPr>
                    <w:sz w:val="21"/>
                    <w:szCs w:val="21"/>
                  </w:rPr>
                  <w:t>ternally valued at over $50,000</w:t>
                </w:r>
                <w:r w:rsidRPr="00295911">
                  <w:rPr>
                    <w:sz w:val="21"/>
                    <w:szCs w:val="21"/>
                  </w:rPr>
                  <w:t>.</w:t>
                </w:r>
              </w:p>
              <w:p w14:paraId="3059AFA9" w14:textId="77777777" w:rsidR="001932AC" w:rsidRPr="00295911" w:rsidRDefault="001932AC" w:rsidP="001932AC">
                <w:pPr>
                  <w:pStyle w:val="ListParagraph"/>
                  <w:numPr>
                    <w:ilvl w:val="0"/>
                    <w:numId w:val="3"/>
                  </w:numPr>
                  <w:ind w:left="180" w:hanging="180"/>
                  <w:rPr>
                    <w:rFonts w:eastAsiaTheme="minorEastAsia"/>
                  </w:rPr>
                </w:pPr>
                <w:r>
                  <w:rPr>
                    <w:sz w:val="21"/>
                    <w:szCs w:val="21"/>
                  </w:rPr>
                  <w:t>Reduced IT administration overhead, and reduced time-to-restore data redundancies</w:t>
                </w:r>
                <w:r w:rsidR="00322CE1">
                  <w:rPr>
                    <w:sz w:val="21"/>
                    <w:szCs w:val="21"/>
                  </w:rPr>
                  <w:t>.</w:t>
                </w:r>
              </w:p>
              <w:p w14:paraId="7BB4B511" w14:textId="77777777" w:rsidR="001932AC" w:rsidRPr="001932AC" w:rsidRDefault="001932AC" w:rsidP="001932AC">
                <w:pPr>
                  <w:pStyle w:val="ListParagraph"/>
                  <w:numPr>
                    <w:ilvl w:val="0"/>
                    <w:numId w:val="3"/>
                  </w:numPr>
                  <w:ind w:left="180" w:hanging="180"/>
                  <w:rPr>
                    <w:rFonts w:eastAsiaTheme="minorEastAsia"/>
                  </w:rPr>
                </w:pPr>
                <w:r>
                  <w:rPr>
                    <w:sz w:val="21"/>
                    <w:szCs w:val="21"/>
                  </w:rPr>
                  <w:t>Successfully developed business and client services infrastructure for major new clients</w:t>
                </w:r>
                <w:r w:rsidR="00322CE1">
                  <w:rPr>
                    <w:sz w:val="21"/>
                    <w:szCs w:val="21"/>
                  </w:rPr>
                  <w:t>.</w:t>
                </w:r>
              </w:p>
              <w:p w14:paraId="5E9342BD" w14:textId="77777777" w:rsidR="001932AC" w:rsidRPr="001932AC" w:rsidRDefault="005C3389" w:rsidP="001932AC">
                <w:pPr>
                  <w:spacing w:after="0"/>
                  <w:rPr>
                    <w:rFonts w:eastAsiaTheme="minorEastAsia"/>
                  </w:rPr>
                </w:pPr>
              </w:p>
            </w:sdtContent>
          </w:sdt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214513646"/>
            </w:sdtPr>
            <w:sdtEndPr>
              <w:rPr>
                <w:rFonts w:ascii="Century Gothic" w:hAnsi="Century Gothic"/>
              </w:rPr>
            </w:sdtEndPr>
            <w:sdtContent>
              <w:p w14:paraId="52742659" w14:textId="77777777" w:rsidR="00295911" w:rsidRPr="0034318C" w:rsidRDefault="001932AC" w:rsidP="00295911">
                <w:pPr>
                  <w:pStyle w:val="Heading2"/>
                  <w:tabs>
                    <w:tab w:val="right" w:pos="9162"/>
                  </w:tabs>
                  <w:spacing w:before="120" w:after="0" w:line="240" w:lineRule="auto"/>
                </w:pPr>
                <w:r>
                  <w:t xml:space="preserve">Industrial Designer  </w:t>
                </w:r>
                <w:r w:rsidR="00295911" w:rsidRPr="0034318C">
                  <w:t xml:space="preserve">::  </w:t>
                </w:r>
                <w:r>
                  <w:t>OpsGear</w:t>
                </w:r>
                <w:r w:rsidR="00295911" w:rsidRPr="0034318C">
                  <w:tab/>
                </w:r>
                <w:r w:rsidR="00295911" w:rsidRPr="0034318C">
                  <w:rPr>
                    <w:b w:val="0"/>
                    <w:caps w:val="0"/>
                  </w:rPr>
                  <w:t>20</w:t>
                </w:r>
                <w:r w:rsidR="00295911">
                  <w:rPr>
                    <w:b w:val="0"/>
                    <w:caps w:val="0"/>
                  </w:rPr>
                  <w:t>0</w:t>
                </w:r>
                <w:r>
                  <w:rPr>
                    <w:b w:val="0"/>
                    <w:caps w:val="0"/>
                  </w:rPr>
                  <w:t>6</w:t>
                </w:r>
                <w:r w:rsidR="00295911" w:rsidRPr="0034318C">
                  <w:rPr>
                    <w:b w:val="0"/>
                    <w:caps w:val="0"/>
                  </w:rPr>
                  <w:t xml:space="preserve"> </w:t>
                </w:r>
                <w:r>
                  <w:rPr>
                    <w:b w:val="0"/>
                    <w:caps w:val="0"/>
                  </w:rPr>
                  <w:t>Apr</w:t>
                </w:r>
                <w:r w:rsidR="00295911" w:rsidRPr="0034318C">
                  <w:rPr>
                    <w:b w:val="0"/>
                  </w:rPr>
                  <w:t xml:space="preserve"> — 20</w:t>
                </w:r>
                <w:r>
                  <w:rPr>
                    <w:b w:val="0"/>
                  </w:rPr>
                  <w:t>08</w:t>
                </w:r>
                <w:r w:rsidR="00295911" w:rsidRPr="0034318C">
                  <w:rPr>
                    <w:b w:val="0"/>
                    <w:caps w:val="0"/>
                  </w:rPr>
                  <w:t xml:space="preserve"> </w:t>
                </w:r>
                <w:r>
                  <w:rPr>
                    <w:b w:val="0"/>
                    <w:caps w:val="0"/>
                  </w:rPr>
                  <w:t>Jul</w:t>
                </w:r>
              </w:p>
              <w:p w14:paraId="4CF00E6E" w14:textId="77777777" w:rsidR="00295911" w:rsidRPr="00B30C9C" w:rsidRDefault="001932AC" w:rsidP="00295911">
                <w:pPr>
                  <w:pStyle w:val="ListParagraph"/>
                  <w:numPr>
                    <w:ilvl w:val="0"/>
                    <w:numId w:val="3"/>
                  </w:numPr>
                  <w:ind w:left="180" w:hanging="180"/>
                  <w:rPr>
                    <w:rFonts w:eastAsiaTheme="minorEastAsia"/>
                  </w:rPr>
                </w:pPr>
                <w:r>
                  <w:rPr>
                    <w:sz w:val="21"/>
                    <w:szCs w:val="21"/>
                  </w:rPr>
                  <w:t>Improved visual quality with each deployment of dozens of various scale products</w:t>
                </w:r>
                <w:r w:rsidR="00322CE1">
                  <w:rPr>
                    <w:sz w:val="21"/>
                    <w:szCs w:val="21"/>
                  </w:rPr>
                  <w:t>.</w:t>
                </w:r>
              </w:p>
              <w:p w14:paraId="30667398" w14:textId="77777777" w:rsidR="00B30C9C" w:rsidRPr="00295911" w:rsidRDefault="00B30C9C" w:rsidP="00295911">
                <w:pPr>
                  <w:pStyle w:val="ListParagraph"/>
                  <w:numPr>
                    <w:ilvl w:val="0"/>
                    <w:numId w:val="3"/>
                  </w:numPr>
                  <w:ind w:left="180" w:hanging="180"/>
                  <w:rPr>
                    <w:rFonts w:eastAsiaTheme="minorEastAsia"/>
                  </w:rPr>
                </w:pPr>
                <w:r>
                  <w:rPr>
                    <w:sz w:val="21"/>
                    <w:szCs w:val="21"/>
                  </w:rPr>
                  <w:t>Streamlined process of developing assembly instructions, directly from fabrication files.</w:t>
                </w:r>
              </w:p>
              <w:p w14:paraId="656D5BB1" w14:textId="77777777" w:rsidR="00B30C9C" w:rsidRPr="00B30C9C" w:rsidRDefault="001932AC" w:rsidP="00295911">
                <w:pPr>
                  <w:pStyle w:val="ListParagraph"/>
                  <w:numPr>
                    <w:ilvl w:val="0"/>
                    <w:numId w:val="3"/>
                  </w:numPr>
                  <w:ind w:left="180" w:hanging="180"/>
                  <w:rPr>
                    <w:rFonts w:eastAsiaTheme="minorEastAsia"/>
                  </w:rPr>
                </w:pPr>
                <w:r>
                  <w:rPr>
                    <w:sz w:val="21"/>
                    <w:szCs w:val="21"/>
                  </w:rPr>
                  <w:t>M</w:t>
                </w:r>
                <w:r w:rsidR="00322CE1">
                  <w:rPr>
                    <w:sz w:val="21"/>
                    <w:szCs w:val="21"/>
                  </w:rPr>
                  <w:t>aintained relative time-to-market while increasing design complexity and visual details.</w:t>
                </w:r>
              </w:p>
              <w:p w14:paraId="2F638E76" w14:textId="77777777" w:rsidR="001D7735" w:rsidRPr="00295911" w:rsidRDefault="005C3389" w:rsidP="00B30C9C">
                <w:pPr>
                  <w:pStyle w:val="ListParagraph"/>
                  <w:ind w:left="180"/>
                  <w:rPr>
                    <w:rFonts w:eastAsiaTheme="minorEastAsia"/>
                  </w:rPr>
                </w:pPr>
              </w:p>
            </w:sdtContent>
          </w:sdt>
        </w:tc>
      </w:tr>
      <w:tr w:rsidR="006D0E44" w14:paraId="732D9F9C" w14:textId="77777777" w:rsidTr="00EA12F7">
        <w:tc>
          <w:tcPr>
            <w:tcW w:w="1109" w:type="dxa"/>
          </w:tcPr>
          <w:p w14:paraId="22C94A70" w14:textId="77777777" w:rsidR="006D0E44" w:rsidRDefault="006D0E44" w:rsidP="00EA12F7">
            <w:pPr>
              <w:pStyle w:val="Heading1"/>
              <w:jc w:val="left"/>
            </w:pPr>
            <w:r>
              <w:lastRenderedPageBreak/>
              <w:t>Education</w:t>
            </w:r>
          </w:p>
        </w:tc>
        <w:tc>
          <w:tcPr>
            <w:tcW w:w="241" w:type="dxa"/>
          </w:tcPr>
          <w:p w14:paraId="1F397C10" w14:textId="77777777" w:rsidR="006D0E44" w:rsidRDefault="006D0E44" w:rsidP="006D0E44"/>
        </w:tc>
        <w:tc>
          <w:tcPr>
            <w:tcW w:w="9162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1438875760"/>
            </w:sdtPr>
            <w:sdtEndPr>
              <w:rPr>
                <w:rFonts w:ascii="Century Gothic" w:eastAsiaTheme="minorHAnsi" w:hAnsi="Century Gothic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823812738"/>
                  <w:placeholder>
                    <w:docPart w:val="44EB302A77EC4D9CA284DA1618907D4A"/>
                  </w:placeholder>
                </w:sdtPr>
                <w:sdtEndPr>
                  <w:rPr>
                    <w:rFonts w:ascii="Century Gothic" w:eastAsiaTheme="minorHAnsi" w:hAnsi="Century Gothic"/>
                  </w:rPr>
                </w:sdtEndPr>
                <w:sdtContent>
                  <w:p w14:paraId="7B592F53" w14:textId="77777777" w:rsidR="00295911" w:rsidRPr="0034318C" w:rsidRDefault="00295911" w:rsidP="00295911">
                    <w:pPr>
                      <w:pStyle w:val="Heading2"/>
                      <w:tabs>
                        <w:tab w:val="right" w:pos="9162"/>
                      </w:tabs>
                      <w:spacing w:after="0" w:line="240" w:lineRule="auto"/>
                    </w:pPr>
                    <w:r w:rsidRPr="0034318C">
                      <w:t>Master of Entertainment Arts + Engineering  ::  University of Utah</w:t>
                    </w:r>
                    <w:r w:rsidRPr="0034318C">
                      <w:tab/>
                    </w:r>
                    <w:r w:rsidRPr="0034318C">
                      <w:rPr>
                        <w:b w:val="0"/>
                      </w:rPr>
                      <w:t>2015</w:t>
                    </w:r>
                  </w:p>
                  <w:p w14:paraId="2779883A" w14:textId="77777777" w:rsidR="00295911" w:rsidRDefault="00295911" w:rsidP="00295911">
                    <w:pPr>
                      <w:pStyle w:val="ListParagraph"/>
                      <w:numPr>
                        <w:ilvl w:val="0"/>
                        <w:numId w:val="1"/>
                      </w:numPr>
                      <w:tabs>
                        <w:tab w:val="left" w:pos="1170"/>
                        <w:tab w:val="right" w:pos="8166"/>
                      </w:tabs>
                      <w:spacing w:before="0" w:after="40" w:line="240" w:lineRule="auto"/>
                      <w:ind w:left="187" w:hanging="187"/>
                      <w:contextualSpacing w:val="0"/>
                      <w:rPr>
                        <w:sz w:val="21"/>
                        <w:szCs w:val="21"/>
                      </w:rPr>
                    </w:pPr>
                    <w:r w:rsidRPr="00E635CC">
                      <w:rPr>
                        <w:sz w:val="21"/>
                        <w:szCs w:val="21"/>
                      </w:rPr>
                      <w:t>Art track</w:t>
                    </w:r>
                    <w:r>
                      <w:rPr>
                        <w:sz w:val="21"/>
                        <w:szCs w:val="21"/>
                      </w:rPr>
                      <w:t xml:space="preserve"> – Environments Emphasis</w:t>
                    </w:r>
                    <w:r w:rsidRPr="00E635CC">
                      <w:rPr>
                        <w:sz w:val="21"/>
                        <w:szCs w:val="21"/>
                      </w:rPr>
                      <w:t xml:space="preserve">. Multi-disciplinary cohort studio environment. </w:t>
                    </w:r>
                  </w:p>
                  <w:p w14:paraId="7C6BE352" w14:textId="77777777" w:rsidR="00295911" w:rsidRDefault="00295911" w:rsidP="00295911">
                    <w:pPr>
                      <w:pStyle w:val="ListParagraph"/>
                      <w:numPr>
                        <w:ilvl w:val="0"/>
                        <w:numId w:val="1"/>
                      </w:numPr>
                      <w:tabs>
                        <w:tab w:val="left" w:pos="1170"/>
                        <w:tab w:val="right" w:pos="8166"/>
                      </w:tabs>
                      <w:spacing w:before="0" w:after="40" w:line="240" w:lineRule="auto"/>
                      <w:ind w:left="187" w:hanging="187"/>
                      <w:contextualSpacing w:val="0"/>
                      <w:rPr>
                        <w:sz w:val="21"/>
                        <w:szCs w:val="21"/>
                      </w:rPr>
                    </w:pPr>
                    <w:r w:rsidRPr="00E635CC">
                      <w:rPr>
                        <w:sz w:val="21"/>
                        <w:szCs w:val="21"/>
                      </w:rPr>
                      <w:t>Conceptualize</w:t>
                    </w:r>
                    <w:r>
                      <w:rPr>
                        <w:sz w:val="21"/>
                        <w:szCs w:val="21"/>
                      </w:rPr>
                      <w:t>d</w:t>
                    </w:r>
                    <w:r w:rsidRPr="00E635CC">
                      <w:rPr>
                        <w:sz w:val="21"/>
                        <w:szCs w:val="21"/>
                      </w:rPr>
                      <w:t>, design</w:t>
                    </w:r>
                    <w:r>
                      <w:rPr>
                        <w:sz w:val="21"/>
                        <w:szCs w:val="21"/>
                      </w:rPr>
                      <w:t>ed</w:t>
                    </w:r>
                    <w:r w:rsidRPr="00E635CC">
                      <w:rPr>
                        <w:sz w:val="21"/>
                        <w:szCs w:val="21"/>
                      </w:rPr>
                      <w:t>, develop</w:t>
                    </w:r>
                    <w:r>
                      <w:rPr>
                        <w:sz w:val="21"/>
                        <w:szCs w:val="21"/>
                      </w:rPr>
                      <w:t>ed</w:t>
                    </w:r>
                    <w:r w:rsidRPr="00E635CC">
                      <w:rPr>
                        <w:sz w:val="21"/>
                        <w:szCs w:val="21"/>
                      </w:rPr>
                      <w:t>, and publish</w:t>
                    </w:r>
                    <w:r>
                      <w:rPr>
                        <w:sz w:val="21"/>
                        <w:szCs w:val="21"/>
                      </w:rPr>
                      <w:t>ed</w:t>
                    </w:r>
                    <w:r w:rsidRPr="00E635CC">
                      <w:rPr>
                        <w:sz w:val="21"/>
                        <w:szCs w:val="21"/>
                      </w:rPr>
                      <w:t xml:space="preserve"> video games. </w:t>
                    </w:r>
                  </w:p>
                  <w:p w14:paraId="51FCC137" w14:textId="77777777" w:rsidR="00295911" w:rsidRPr="00295911" w:rsidRDefault="00295911" w:rsidP="00295911">
                    <w:pPr>
                      <w:pStyle w:val="ListParagraph"/>
                      <w:numPr>
                        <w:ilvl w:val="0"/>
                        <w:numId w:val="1"/>
                      </w:numPr>
                      <w:tabs>
                        <w:tab w:val="left" w:pos="1170"/>
                        <w:tab w:val="right" w:pos="8166"/>
                      </w:tabs>
                      <w:spacing w:before="0" w:after="40" w:line="240" w:lineRule="auto"/>
                      <w:ind w:left="187" w:hanging="187"/>
                      <w:contextualSpacing w:val="0"/>
                    </w:pPr>
                    <w:r w:rsidRPr="00E635CC">
                      <w:rPr>
                        <w:sz w:val="21"/>
                        <w:szCs w:val="21"/>
                      </w:rPr>
                      <w:t>Work</w:t>
                    </w:r>
                    <w:r>
                      <w:rPr>
                        <w:sz w:val="21"/>
                        <w:szCs w:val="21"/>
                      </w:rPr>
                      <w:t>ed</w:t>
                    </w:r>
                    <w:r w:rsidRPr="00E635CC">
                      <w:rPr>
                        <w:sz w:val="21"/>
                        <w:szCs w:val="21"/>
                      </w:rPr>
                      <w:t xml:space="preserve"> directly with producers and engineers</w:t>
                    </w:r>
                    <w:r>
                      <w:rPr>
                        <w:sz w:val="21"/>
                        <w:szCs w:val="21"/>
                      </w:rPr>
                      <w:t>.</w:t>
                    </w:r>
                  </w:p>
                  <w:p w14:paraId="688D41B4" w14:textId="77777777" w:rsidR="00295911" w:rsidRDefault="005C3389" w:rsidP="00295911">
                    <w:pPr>
                      <w:pStyle w:val="ListParagraph"/>
                      <w:tabs>
                        <w:tab w:val="left" w:pos="1170"/>
                        <w:tab w:val="right" w:pos="8166"/>
                      </w:tabs>
                      <w:spacing w:before="0" w:after="40" w:line="240" w:lineRule="auto"/>
                      <w:ind w:left="187"/>
                      <w:contextualSpacing w:val="0"/>
                    </w:pPr>
                  </w:p>
                </w:sdtContent>
              </w:sdt>
            </w:sdtContent>
          </w:sdt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434519997"/>
              <w:placeholder>
                <w:docPart w:val="4B7076EF94A0471ABD1601E80A02391C"/>
              </w:placeholder>
            </w:sdtPr>
            <w:sdtEndPr>
              <w:rPr>
                <w:rFonts w:ascii="Century Gothic" w:hAnsi="Century Gothic"/>
              </w:rPr>
            </w:sdtEndPr>
            <w:sdtContent>
              <w:p w14:paraId="0E1E97B8" w14:textId="77777777" w:rsidR="00295911" w:rsidRPr="0034318C" w:rsidRDefault="00295911" w:rsidP="00295911">
                <w:pPr>
                  <w:pStyle w:val="Heading2"/>
                  <w:tabs>
                    <w:tab w:val="right" w:pos="9162"/>
                  </w:tabs>
                  <w:spacing w:before="120" w:after="0" w:line="240" w:lineRule="auto"/>
                </w:pPr>
                <w:r w:rsidRPr="0034318C">
                  <w:t>Master of Science : Architecture  ::  University of Utah</w:t>
                </w:r>
                <w:r w:rsidRPr="0034318C">
                  <w:tab/>
                </w:r>
                <w:r w:rsidRPr="0034318C">
                  <w:rPr>
                    <w:b w:val="0"/>
                  </w:rPr>
                  <w:t>2007</w:t>
                </w:r>
              </w:p>
              <w:p w14:paraId="46AF34F3" w14:textId="77777777" w:rsidR="00295911" w:rsidRDefault="00295911" w:rsidP="00295911">
                <w:pPr>
                  <w:pStyle w:val="ListParagraph"/>
                  <w:numPr>
                    <w:ilvl w:val="0"/>
                    <w:numId w:val="1"/>
                  </w:numPr>
                  <w:tabs>
                    <w:tab w:val="left" w:pos="1170"/>
                    <w:tab w:val="right" w:pos="8166"/>
                  </w:tabs>
                  <w:spacing w:after="120" w:line="240" w:lineRule="auto"/>
                  <w:ind w:left="187" w:hanging="187"/>
                  <w:contextualSpacing w:val="0"/>
                  <w:rPr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t>“</w:t>
                </w:r>
                <w:hyperlink r:id="rId14" w:history="1">
                  <w:r w:rsidRPr="001E2E29">
                    <w:rPr>
                      <w:rStyle w:val="Hyperlink"/>
                      <w:sz w:val="21"/>
                      <w:szCs w:val="21"/>
                    </w:rPr>
                    <w:t>Digital Windows: cause + effect between reality + virtuality</w:t>
                  </w:r>
                </w:hyperlink>
                <w:r>
                  <w:rPr>
                    <w:sz w:val="21"/>
                    <w:szCs w:val="21"/>
                  </w:rPr>
                  <w:t>” was an interactive physical spatial experience, in a digital world, without harness or headset – pre-Kinect.</w:t>
                </w:r>
              </w:p>
              <w:p w14:paraId="4A8F3694" w14:textId="77777777" w:rsidR="1E336E59" w:rsidRPr="00295911" w:rsidRDefault="00295911" w:rsidP="00295911">
                <w:pPr>
                  <w:rPr>
                    <w:rFonts w:eastAsiaTheme="minorEastAsia"/>
                  </w:rPr>
                </w:pPr>
                <w:r w:rsidRPr="00E41A23">
                  <w:rPr>
                    <w:i/>
                    <w:sz w:val="18"/>
                    <w:szCs w:val="18"/>
                  </w:rPr>
                  <w:t>Winning Design Concept : BRT Team Design Competition  [undergraduate]</w:t>
                </w:r>
                <w:r>
                  <w:rPr>
                    <w:sz w:val="18"/>
                    <w:szCs w:val="18"/>
                  </w:rPr>
                  <w:tab/>
                </w:r>
                <w:r w:rsidRPr="00E41A23">
                  <w:rPr>
                    <w:i/>
                    <w:sz w:val="18"/>
                    <w:szCs w:val="18"/>
                  </w:rPr>
                  <w:t>2005</w:t>
                </w:r>
              </w:p>
            </w:sdtContent>
          </w:sdt>
        </w:tc>
      </w:tr>
    </w:tbl>
    <w:p w14:paraId="38510754" w14:textId="77777777" w:rsidR="002C42BC" w:rsidRDefault="002C42BC" w:rsidP="00BA5C34">
      <w:bookmarkStart w:id="0" w:name="_GoBack"/>
      <w:bookmarkEnd w:id="0"/>
    </w:p>
    <w:sectPr w:rsidR="002C42BC" w:rsidSect="00660485">
      <w:headerReference w:type="default" r:id="rId15"/>
      <w:footerReference w:type="default" r:id="rId16"/>
      <w:footerReference w:type="first" r:id="rId17"/>
      <w:pgSz w:w="12240" w:h="15840" w:code="1"/>
      <w:pgMar w:top="510" w:right="864" w:bottom="540" w:left="864" w:header="720" w:footer="6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67DFB" w14:textId="77777777" w:rsidR="002978E8" w:rsidRDefault="002978E8">
      <w:pPr>
        <w:spacing w:before="0" w:after="0" w:line="240" w:lineRule="auto"/>
      </w:pPr>
      <w:r>
        <w:separator/>
      </w:r>
    </w:p>
  </w:endnote>
  <w:endnote w:type="continuationSeparator" w:id="0">
    <w:p w14:paraId="42B5848B" w14:textId="77777777" w:rsidR="002978E8" w:rsidRDefault="002978E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1C70A" w14:textId="77777777" w:rsidR="00CA23D7" w:rsidRDefault="00CA23D7" w:rsidP="00660485">
    <w:pPr>
      <w:pStyle w:val="Footer"/>
      <w:ind w:left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BD880" w14:textId="77777777" w:rsidR="00660485" w:rsidRDefault="00660485" w:rsidP="00660485">
    <w:pPr>
      <w:pStyle w:val="Footer"/>
      <w:pBdr>
        <w:top w:val="single" w:sz="4" w:space="0" w:color="C0C0C0" w:themeColor="accent1" w:themeTint="99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603F25" w14:textId="77777777" w:rsidR="002978E8" w:rsidRDefault="002978E8">
      <w:pPr>
        <w:spacing w:before="0" w:after="0" w:line="240" w:lineRule="auto"/>
      </w:pPr>
      <w:r>
        <w:separator/>
      </w:r>
    </w:p>
  </w:footnote>
  <w:footnote w:type="continuationSeparator" w:id="0">
    <w:p w14:paraId="5539D177" w14:textId="77777777" w:rsidR="002978E8" w:rsidRDefault="002978E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9837A" w14:textId="77777777" w:rsidR="00660485" w:rsidRDefault="00660485" w:rsidP="00660485">
    <w:pPr>
      <w:pStyle w:val="Header"/>
      <w:tabs>
        <w:tab w:val="right" w:pos="10512"/>
      </w:tabs>
    </w:pPr>
    <w:r>
      <w:t>Shane Sumsion – Environment Artist + Technical Artist</w:t>
    </w:r>
    <w:r>
      <w:tab/>
      <w:t>page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F57F0"/>
    <w:multiLevelType w:val="hybridMultilevel"/>
    <w:tmpl w:val="9D380C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042CE"/>
    <w:multiLevelType w:val="hybridMultilevel"/>
    <w:tmpl w:val="DA3024F8"/>
    <w:lvl w:ilvl="0" w:tplc="AD8C68AA">
      <w:start w:val="1"/>
      <w:numFmt w:val="bullet"/>
      <w:pStyle w:val="ResumeBullets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206A7"/>
    <w:multiLevelType w:val="hybridMultilevel"/>
    <w:tmpl w:val="C8723F2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8E8"/>
    <w:rsid w:val="000129AC"/>
    <w:rsid w:val="000159AE"/>
    <w:rsid w:val="00025B73"/>
    <w:rsid w:val="000335AA"/>
    <w:rsid w:val="0004230D"/>
    <w:rsid w:val="00060688"/>
    <w:rsid w:val="000736E4"/>
    <w:rsid w:val="000B542E"/>
    <w:rsid w:val="000B71A4"/>
    <w:rsid w:val="000C4B76"/>
    <w:rsid w:val="000E5C3F"/>
    <w:rsid w:val="000F212B"/>
    <w:rsid w:val="000F4F7F"/>
    <w:rsid w:val="000F5C48"/>
    <w:rsid w:val="00105C86"/>
    <w:rsid w:val="00125DC7"/>
    <w:rsid w:val="00131373"/>
    <w:rsid w:val="00132D6F"/>
    <w:rsid w:val="0016681C"/>
    <w:rsid w:val="001932AC"/>
    <w:rsid w:val="001A1BD9"/>
    <w:rsid w:val="001C31E4"/>
    <w:rsid w:val="001D7735"/>
    <w:rsid w:val="001E2E29"/>
    <w:rsid w:val="001F4BB7"/>
    <w:rsid w:val="00221761"/>
    <w:rsid w:val="002242EE"/>
    <w:rsid w:val="00246042"/>
    <w:rsid w:val="00261599"/>
    <w:rsid w:val="0026503A"/>
    <w:rsid w:val="00277EA2"/>
    <w:rsid w:val="00295911"/>
    <w:rsid w:val="002978E8"/>
    <w:rsid w:val="002C42BC"/>
    <w:rsid w:val="002D3FA8"/>
    <w:rsid w:val="002E6B46"/>
    <w:rsid w:val="00322CE1"/>
    <w:rsid w:val="0034318C"/>
    <w:rsid w:val="0037486D"/>
    <w:rsid w:val="003A0277"/>
    <w:rsid w:val="003A5C27"/>
    <w:rsid w:val="003C7543"/>
    <w:rsid w:val="003D0CCB"/>
    <w:rsid w:val="003D2FFC"/>
    <w:rsid w:val="003D7F35"/>
    <w:rsid w:val="00403A5D"/>
    <w:rsid w:val="00413DF9"/>
    <w:rsid w:val="00414819"/>
    <w:rsid w:val="00434A1E"/>
    <w:rsid w:val="00440648"/>
    <w:rsid w:val="004749CD"/>
    <w:rsid w:val="00476914"/>
    <w:rsid w:val="0048542F"/>
    <w:rsid w:val="004B6DE2"/>
    <w:rsid w:val="004E2EDF"/>
    <w:rsid w:val="004F4997"/>
    <w:rsid w:val="005119F4"/>
    <w:rsid w:val="005179CE"/>
    <w:rsid w:val="00517D0A"/>
    <w:rsid w:val="005315CC"/>
    <w:rsid w:val="00565014"/>
    <w:rsid w:val="005727D4"/>
    <w:rsid w:val="00587A7B"/>
    <w:rsid w:val="005C3389"/>
    <w:rsid w:val="005F5E54"/>
    <w:rsid w:val="006035E3"/>
    <w:rsid w:val="00606B1E"/>
    <w:rsid w:val="006262E5"/>
    <w:rsid w:val="00631CCF"/>
    <w:rsid w:val="00660485"/>
    <w:rsid w:val="00687963"/>
    <w:rsid w:val="006B42F0"/>
    <w:rsid w:val="006B46C7"/>
    <w:rsid w:val="006B4A45"/>
    <w:rsid w:val="006B70EF"/>
    <w:rsid w:val="006D0E44"/>
    <w:rsid w:val="006D54F8"/>
    <w:rsid w:val="007206BD"/>
    <w:rsid w:val="00771409"/>
    <w:rsid w:val="007773C5"/>
    <w:rsid w:val="0078281E"/>
    <w:rsid w:val="00784EEF"/>
    <w:rsid w:val="0078688D"/>
    <w:rsid w:val="007A59F7"/>
    <w:rsid w:val="0080080F"/>
    <w:rsid w:val="00843927"/>
    <w:rsid w:val="00856B00"/>
    <w:rsid w:val="00874E9B"/>
    <w:rsid w:val="00876274"/>
    <w:rsid w:val="008A286E"/>
    <w:rsid w:val="008D251C"/>
    <w:rsid w:val="0092062D"/>
    <w:rsid w:val="009569A8"/>
    <w:rsid w:val="00960814"/>
    <w:rsid w:val="0098542E"/>
    <w:rsid w:val="009D7769"/>
    <w:rsid w:val="009E265F"/>
    <w:rsid w:val="009F1D9B"/>
    <w:rsid w:val="009F4552"/>
    <w:rsid w:val="00A22DEA"/>
    <w:rsid w:val="00A53F5E"/>
    <w:rsid w:val="00AA27C3"/>
    <w:rsid w:val="00AA4724"/>
    <w:rsid w:val="00AA738E"/>
    <w:rsid w:val="00AE040C"/>
    <w:rsid w:val="00AE1707"/>
    <w:rsid w:val="00AE39A5"/>
    <w:rsid w:val="00B10731"/>
    <w:rsid w:val="00B12B2E"/>
    <w:rsid w:val="00B2561C"/>
    <w:rsid w:val="00B267E9"/>
    <w:rsid w:val="00B30C9C"/>
    <w:rsid w:val="00B351DF"/>
    <w:rsid w:val="00BA5C34"/>
    <w:rsid w:val="00BA79A6"/>
    <w:rsid w:val="00BD14D3"/>
    <w:rsid w:val="00C052E4"/>
    <w:rsid w:val="00C50E57"/>
    <w:rsid w:val="00C80000"/>
    <w:rsid w:val="00CA23D7"/>
    <w:rsid w:val="00CB65DD"/>
    <w:rsid w:val="00CF2338"/>
    <w:rsid w:val="00D60B6E"/>
    <w:rsid w:val="00D733C6"/>
    <w:rsid w:val="00D7488F"/>
    <w:rsid w:val="00D93199"/>
    <w:rsid w:val="00DB0831"/>
    <w:rsid w:val="00DC0C61"/>
    <w:rsid w:val="00DD0B8A"/>
    <w:rsid w:val="00DE7078"/>
    <w:rsid w:val="00E16098"/>
    <w:rsid w:val="00E252B4"/>
    <w:rsid w:val="00E41A23"/>
    <w:rsid w:val="00E53A9C"/>
    <w:rsid w:val="00E635CC"/>
    <w:rsid w:val="00E66AF1"/>
    <w:rsid w:val="00E72361"/>
    <w:rsid w:val="00EA00FA"/>
    <w:rsid w:val="00EA12F7"/>
    <w:rsid w:val="00ED5661"/>
    <w:rsid w:val="00EE32F1"/>
    <w:rsid w:val="00F00E3E"/>
    <w:rsid w:val="00F25A61"/>
    <w:rsid w:val="00F62557"/>
    <w:rsid w:val="00FA678E"/>
    <w:rsid w:val="00FC170A"/>
    <w:rsid w:val="00FD3CE6"/>
    <w:rsid w:val="1E336E59"/>
    <w:rsid w:val="79B8E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F1A583"/>
  <w15:docId w15:val="{DC201A69-CAC3-4F20-8170-4395A459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B76"/>
    <w:pPr>
      <w:jc w:val="both"/>
    </w:pPr>
    <w:rPr>
      <w:rFonts w:ascii="Century Gothic" w:hAnsi="Century Gothic"/>
      <w:kern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969696" w:themeColor="accent1"/>
      <w:sz w:val="21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34318C"/>
    <w:pPr>
      <w:keepNext/>
      <w:keepLines/>
      <w:spacing w:after="40"/>
      <w:outlineLvl w:val="1"/>
    </w:pPr>
    <w:rPr>
      <w:rFonts w:eastAsiaTheme="majorEastAsia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69696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6969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A4A4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A4A4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"/>
    <w:rPr>
      <w:kern w:val="20"/>
    </w:rPr>
  </w:style>
  <w:style w:type="paragraph" w:styleId="Footer">
    <w:name w:val="footer"/>
    <w:basedOn w:val="Normal"/>
    <w:link w:val="FooterChar"/>
    <w:uiPriority w:val="2"/>
    <w:unhideWhenUsed/>
    <w:pPr>
      <w:pBdr>
        <w:top w:val="single" w:sz="4" w:space="6" w:color="C0C0C0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2"/>
    <w:rPr>
      <w:kern w:val="20"/>
    </w:rPr>
  </w:style>
  <w:style w:type="paragraph" w:customStyle="1" w:styleId="ResumeText">
    <w:name w:val="Resume Text"/>
    <w:basedOn w:val="Normal"/>
    <w:qFormat/>
    <w:rsid w:val="000C4B76"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969696" w:themeColor="accent1"/>
      <w:kern w:val="20"/>
      <w:sz w:val="21"/>
    </w:rPr>
  </w:style>
  <w:style w:type="character" w:customStyle="1" w:styleId="Heading2Char">
    <w:name w:val="Heading 2 Char"/>
    <w:basedOn w:val="DefaultParagraphFont"/>
    <w:link w:val="Heading2"/>
    <w:uiPriority w:val="1"/>
    <w:rsid w:val="0034318C"/>
    <w:rPr>
      <w:rFonts w:ascii="Century Gothic" w:eastAsiaTheme="majorEastAsia" w:hAnsi="Century Gothic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969696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69696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A4A4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A4A4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969696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969696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969696" w:themeColor="accent1"/>
    </w:rPr>
  </w:style>
  <w:style w:type="character" w:customStyle="1" w:styleId="DateChar">
    <w:name w:val="Date Char"/>
    <w:basedOn w:val="DefaultParagraphFont"/>
    <w:link w:val="Date"/>
    <w:uiPriority w:val="8"/>
    <w:rPr>
      <w:rFonts w:asciiTheme="majorHAnsi" w:eastAsiaTheme="majorEastAsia" w:hAnsiTheme="majorHAnsi" w:cstheme="majorBidi"/>
      <w:caps/>
      <w:color w:val="969696" w:themeColor="accent1"/>
      <w:kern w:val="20"/>
    </w:rPr>
  </w:style>
  <w:style w:type="paragraph" w:customStyle="1" w:styleId="Recipient">
    <w:name w:val="Recipient"/>
    <w:basedOn w:val="Normal"/>
    <w:uiPriority w:val="8"/>
    <w:unhideWhenUsed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8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8"/>
    <w:rPr>
      <w:kern w:val="20"/>
    </w:rPr>
  </w:style>
  <w:style w:type="paragraph" w:styleId="Closing">
    <w:name w:val="Closing"/>
    <w:basedOn w:val="Normal"/>
    <w:link w:val="ClosingChar"/>
    <w:uiPriority w:val="8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  <w:rPr>
      <w:kern w:val="20"/>
    </w:rPr>
  </w:style>
  <w:style w:type="paragraph" w:styleId="Signature">
    <w:name w:val="Signature"/>
    <w:basedOn w:val="Normal"/>
    <w:link w:val="SignatureChar"/>
    <w:uiPriority w:val="8"/>
    <w:unhideWhenUsed/>
    <w:qFormat/>
    <w:pPr>
      <w:spacing w:after="48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8"/>
    <w:rPr>
      <w:b/>
      <w:bCs/>
      <w:kern w:val="20"/>
    </w:rPr>
  </w:style>
  <w:style w:type="character" w:styleId="Emphasis">
    <w:name w:val="Emphasis"/>
    <w:basedOn w:val="DefaultParagraphFont"/>
    <w:uiPriority w:val="2"/>
    <w:unhideWhenUsed/>
    <w:qFormat/>
    <w:rPr>
      <w:color w:val="969696" w:themeColor="accent1"/>
    </w:rPr>
  </w:style>
  <w:style w:type="paragraph" w:customStyle="1" w:styleId="ContactInfo">
    <w:name w:val="Contact Inf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Normal"/>
    <w:next w:val="Normal"/>
    <w:uiPriority w:val="1"/>
    <w:qFormat/>
    <w:rsid w:val="001D7735"/>
    <w:pPr>
      <w:pBdr>
        <w:top w:val="single" w:sz="4" w:space="4" w:color="969696" w:themeColor="accent1"/>
        <w:left w:val="single" w:sz="4" w:space="6" w:color="969696" w:themeColor="accent1"/>
        <w:bottom w:val="single" w:sz="4" w:space="4" w:color="969696" w:themeColor="accent1"/>
        <w:right w:val="single" w:sz="4" w:space="6" w:color="969696" w:themeColor="accent1"/>
      </w:pBdr>
      <w:shd w:val="clear" w:color="auto" w:fill="000000" w:themeFill="text1"/>
      <w:spacing w:before="240"/>
      <w:ind w:left="144" w:right="144"/>
    </w:pPr>
    <w:rPr>
      <w:rFonts w:eastAsiaTheme="majorEastAsia" w:cstheme="majorBidi"/>
      <w:caps/>
      <w:color w:val="FFFFFF" w:themeColor="background1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C4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C48"/>
    <w:rPr>
      <w:rFonts w:ascii="Tahoma" w:hAnsi="Tahoma" w:cs="Tahoma"/>
      <w:kern w:val="2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62E5"/>
    <w:rPr>
      <w:color w:val="000000" w:themeColor="text1"/>
      <w:u w:val="single"/>
    </w:rPr>
  </w:style>
  <w:style w:type="paragraph" w:styleId="ListParagraph">
    <w:name w:val="List Paragraph"/>
    <w:basedOn w:val="Normal"/>
    <w:uiPriority w:val="34"/>
    <w:qFormat/>
    <w:rsid w:val="003A0277"/>
    <w:pPr>
      <w:spacing w:after="80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7488F"/>
    <w:rPr>
      <w:color w:val="969696" w:themeColor="followedHyperlink"/>
      <w:u w:val="single"/>
    </w:rPr>
  </w:style>
  <w:style w:type="paragraph" w:customStyle="1" w:styleId="ResumeBullets">
    <w:name w:val="ResumeBullets"/>
    <w:basedOn w:val="ListParagraph"/>
    <w:qFormat/>
    <w:rsid w:val="003A0277"/>
    <w:pPr>
      <w:numPr>
        <w:numId w:val="1"/>
      </w:numPr>
      <w:tabs>
        <w:tab w:val="left" w:pos="1170"/>
        <w:tab w:val="right" w:pos="8166"/>
      </w:tabs>
      <w:spacing w:line="240" w:lineRule="auto"/>
      <w:ind w:left="187" w:hanging="187"/>
      <w:contextualSpacing w:val="0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en-US/store/apps/Protocol-Transcendence/9WZDNCRDJX7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sumsion3d.com/pnt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goo.gl/zekJq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content.lib.utah.edu/cdm/ref/collection/etd2/id/162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.docs.live.net/d42257e4c5a602ac/Resumes/SumsionFShane_EnvironmentArtist_resume-verbose_Studio_JobI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D09E1AA87D14EFE8BC527848BB5D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0DF80-4D57-4D13-857D-3D40BF9B3C65}"/>
      </w:docPartPr>
      <w:docPartBody>
        <w:p w:rsidR="001F1D49" w:rsidRDefault="001F1D49">
          <w:pPr>
            <w:pStyle w:val="FD09E1AA87D14EFE8BC527848BB5D4BA"/>
          </w:pPr>
          <w:r>
            <w:t>[Telephone]</w:t>
          </w:r>
        </w:p>
      </w:docPartBody>
    </w:docPart>
    <w:docPart>
      <w:docPartPr>
        <w:name w:val="58E46C24F34448B293FDDCC531113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66670-6CC6-44F2-B3F5-BC614103B1CF}"/>
      </w:docPartPr>
      <w:docPartBody>
        <w:p w:rsidR="001F1D49" w:rsidRDefault="001F1D49">
          <w:pPr>
            <w:pStyle w:val="58E46C24F34448B293FDDCC531113DAA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A3912C2680CD4C22826F8AEF61E3B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58844-4D11-4E13-92E0-71F289D91071}"/>
      </w:docPartPr>
      <w:docPartBody>
        <w:p w:rsidR="001F1D49" w:rsidRDefault="001F1D49">
          <w:pPr>
            <w:pStyle w:val="A3912C2680CD4C22826F8AEF61E3B506"/>
          </w:pPr>
          <w:r>
            <w:t>[Your Name]</w:t>
          </w:r>
        </w:p>
      </w:docPartBody>
    </w:docPart>
    <w:docPart>
      <w:docPartPr>
        <w:name w:val="7C4362CDFBAF4484814699D0481F2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B1589-AF8C-4C18-B701-561348DE983F}"/>
      </w:docPartPr>
      <w:docPartBody>
        <w:p w:rsidR="001F1D49" w:rsidRDefault="001F1D49">
          <w:pPr>
            <w:pStyle w:val="7C4362CDFBAF4484814699D0481F2F4D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F988D68B8A049A2A5EFB5FD8DDC9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71437-76BB-48DC-B571-B47D644AB2ED}"/>
      </w:docPartPr>
      <w:docPartBody>
        <w:p w:rsidR="001F1D49" w:rsidRDefault="001F1D49">
          <w:pPr>
            <w:pStyle w:val="DF988D68B8A049A2A5EFB5FD8DDC9C4E"/>
          </w:pPr>
          <w:r>
            <w:rPr>
              <w:rStyle w:val="PlaceholderText"/>
            </w:rPr>
            <w:t>Enter any content that you want to repeat, including other</w:t>
          </w:r>
          <w:r>
            <w:rPr>
              <w:rStyle w:val="PlaceholderText"/>
            </w:rPr>
            <w:t xml:space="preserve"> content controls. You can also insert this control around table rows in order to repeat parts of a table.</w:t>
          </w:r>
        </w:p>
      </w:docPartBody>
    </w:docPart>
    <w:docPart>
      <w:docPartPr>
        <w:name w:val="44EB302A77EC4D9CA284DA1618907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FD307-77F8-40FA-B05B-9A7DBA01C7F4}"/>
      </w:docPartPr>
      <w:docPartBody>
        <w:p w:rsidR="001F1D49" w:rsidRDefault="001F1D49">
          <w:pPr>
            <w:pStyle w:val="44EB302A77EC4D9CA284DA1618907D4A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</w:t>
          </w:r>
          <w:r>
            <w:rPr>
              <w:rStyle w:val="PlaceholderText"/>
            </w:rPr>
            <w:t>rts of a table.</w:t>
          </w:r>
        </w:p>
      </w:docPartBody>
    </w:docPart>
    <w:docPart>
      <w:docPartPr>
        <w:name w:val="4B7076EF94A0471ABD1601E80A023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33E10-05C8-4C35-9660-3FA8F7C607E9}"/>
      </w:docPartPr>
      <w:docPartBody>
        <w:p w:rsidR="001F1D49" w:rsidRDefault="001F1D49">
          <w:pPr>
            <w:pStyle w:val="4B7076EF94A0471ABD1601E80A02391C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49"/>
    <w:rsid w:val="001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09E1AA87D14EFE8BC527848BB5D4BA">
    <w:name w:val="FD09E1AA87D14EFE8BC527848BB5D4BA"/>
  </w:style>
  <w:style w:type="character" w:styleId="Emphasis">
    <w:name w:val="Emphasis"/>
    <w:basedOn w:val="DefaultParagraphFont"/>
    <w:uiPriority w:val="2"/>
    <w:unhideWhenUsed/>
    <w:qFormat/>
    <w:rPr>
      <w:color w:val="5B9BD5" w:themeColor="accent1"/>
    </w:rPr>
  </w:style>
  <w:style w:type="paragraph" w:customStyle="1" w:styleId="58E46C24F34448B293FDDCC531113DAA">
    <w:name w:val="58E46C24F34448B293FDDCC531113DAA"/>
  </w:style>
  <w:style w:type="paragraph" w:customStyle="1" w:styleId="A3912C2680CD4C22826F8AEF61E3B506">
    <w:name w:val="A3912C2680CD4C22826F8AEF61E3B506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C4362CDFBAF4484814699D0481F2F4D">
    <w:name w:val="7C4362CDFBAF4484814699D0481F2F4D"/>
  </w:style>
  <w:style w:type="paragraph" w:customStyle="1" w:styleId="DF988D68B8A049A2A5EFB5FD8DDC9C4E">
    <w:name w:val="DF988D68B8A049A2A5EFB5FD8DDC9C4E"/>
  </w:style>
  <w:style w:type="paragraph" w:customStyle="1" w:styleId="44EB302A77EC4D9CA284DA1618907D4A">
    <w:name w:val="44EB302A77EC4D9CA284DA1618907D4A"/>
  </w:style>
  <w:style w:type="paragraph" w:customStyle="1" w:styleId="4B7076EF94A0471ABD1601E80A02391C">
    <w:name w:val="4B7076EF94A0471ABD1601E80A0239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Custom 1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969696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>385.242.5275</CompanyPhone>
  <CompanyFax/>
  <CompanyEmail>shane@sumsion3d.com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439260-127A-4477-B805-24A05066C2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39E2319A-4665-485F-8BD3-FA759112A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SumsionFShane_EnvironmentArtist_resume-verbose_Studio_JobID.dotx</Template>
  <TotalTime>1</TotalTime>
  <Pages>2</Pages>
  <Words>566</Words>
  <Characters>3407</Characters>
  <Application>Microsoft Office Word</Application>
  <DocSecurity>0</DocSecurity>
  <Lines>83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f.  shane  Sumsion</dc:creator>
  <cp:keywords/>
  <cp:lastModifiedBy>shane sumsion</cp:lastModifiedBy>
  <cp:revision>2</cp:revision>
  <cp:lastPrinted>2015-04-30T07:01:00Z</cp:lastPrinted>
  <dcterms:created xsi:type="dcterms:W3CDTF">2015-08-25T23:37:00Z</dcterms:created>
  <dcterms:modified xsi:type="dcterms:W3CDTF">2015-08-25T23:39:00Z</dcterms:modified>
  <cp:category>SLC, UT  84121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